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18463" w14:textId="77777777" w:rsidR="00D45961" w:rsidRPr="003D451E" w:rsidRDefault="00D45961" w:rsidP="00D45961">
      <w:pPr>
        <w:rPr>
          <w:rFonts w:ascii="Times New Roman" w:hAnsi="Times New Roman" w:cs="Times New Roman"/>
        </w:rPr>
      </w:pPr>
    </w:p>
    <w:p w14:paraId="05D40C9E" w14:textId="77777777" w:rsidR="00073363" w:rsidRPr="003D451E" w:rsidRDefault="00073363" w:rsidP="00D45961">
      <w:pPr>
        <w:rPr>
          <w:rFonts w:ascii="Times New Roman" w:hAnsi="Times New Roman" w:cs="Times New Roman"/>
        </w:rPr>
      </w:pPr>
    </w:p>
    <w:p w14:paraId="556A5D35" w14:textId="77777777" w:rsidR="00073363" w:rsidRPr="003D451E" w:rsidRDefault="00073363" w:rsidP="00073363">
      <w:pPr>
        <w:pStyle w:val="NormalWeb"/>
      </w:pPr>
      <w:r w:rsidRPr="003D451E">
        <w:t xml:space="preserve">  </w:t>
      </w:r>
      <w:r w:rsidRPr="003D451E">
        <w:rPr>
          <w:rStyle w:val="Strong"/>
          <w:rFonts w:eastAsia="Arial"/>
        </w:rPr>
        <w:t>Email address</w:t>
      </w:r>
      <w:r w:rsidRPr="003D451E">
        <w:t xml:space="preserve">: </w:t>
      </w:r>
      <w:r w:rsidRPr="003D451E">
        <w:rPr>
          <w:rStyle w:val="HTMLCode"/>
          <w:rFonts w:ascii="Times New Roman" w:eastAsia="Arial" w:hAnsi="Times New Roman" w:cs="Times New Roman"/>
          <w:sz w:val="24"/>
          <w:szCs w:val="24"/>
        </w:rPr>
        <w:t>revs@enfield.gov.uk</w:t>
      </w:r>
    </w:p>
    <w:p w14:paraId="738E3D11" w14:textId="720E2E0E" w:rsidR="00073363" w:rsidRPr="003D451E" w:rsidRDefault="00073363" w:rsidP="00073363">
      <w:pPr>
        <w:pStyle w:val="NormalWeb"/>
      </w:pPr>
      <w:r w:rsidRPr="003D451E">
        <w:t xml:space="preserve">  </w:t>
      </w:r>
      <w:r w:rsidRPr="003D451E">
        <w:rPr>
          <w:rStyle w:val="Strong"/>
          <w:rFonts w:eastAsia="Arial"/>
        </w:rPr>
        <w:t>Subject line</w:t>
      </w:r>
      <w:r w:rsidRPr="003D451E">
        <w:t>: Council Tax Support &amp; Payment Plan Request &lt;</w:t>
      </w:r>
      <w:r w:rsidR="00416CCB">
        <w:t xml:space="preserve">  **** </w:t>
      </w:r>
      <w:r w:rsidRPr="003D451E">
        <w:t>&gt;</w:t>
      </w:r>
    </w:p>
    <w:p w14:paraId="7F937828" w14:textId="77777777" w:rsidR="00073363" w:rsidRPr="003D451E" w:rsidRDefault="00073363" w:rsidP="00D45961">
      <w:pPr>
        <w:rPr>
          <w:rFonts w:ascii="Times New Roman" w:hAnsi="Times New Roman" w:cs="Times New Roman"/>
        </w:rPr>
      </w:pPr>
    </w:p>
    <w:p w14:paraId="6B5D07A4" w14:textId="77777777" w:rsidR="00073363" w:rsidRPr="003D451E" w:rsidRDefault="00073363" w:rsidP="00073363">
      <w:pPr>
        <w:rPr>
          <w:rFonts w:ascii="Times New Roman" w:hAnsi="Times New Roman" w:cs="Times New Roman"/>
        </w:rPr>
      </w:pPr>
      <w:r w:rsidRPr="003D451E">
        <w:rPr>
          <w:rFonts w:ascii="Times New Roman" w:hAnsi="Times New Roman" w:cs="Times New Roman"/>
        </w:rPr>
        <w:t>To Whom It May Concern,</w:t>
      </w:r>
    </w:p>
    <w:p w14:paraId="6AFB1749" w14:textId="77777777" w:rsidR="00073363" w:rsidRPr="003D451E" w:rsidRDefault="00073363" w:rsidP="00073363">
      <w:pPr>
        <w:rPr>
          <w:rFonts w:ascii="Times New Roman" w:hAnsi="Times New Roman" w:cs="Times New Roman"/>
        </w:rPr>
      </w:pPr>
    </w:p>
    <w:p w14:paraId="3DB93D56" w14:textId="77777777" w:rsidR="00073363" w:rsidRPr="003D451E" w:rsidRDefault="00073363" w:rsidP="00073363">
      <w:pPr>
        <w:rPr>
          <w:rFonts w:ascii="Times New Roman" w:hAnsi="Times New Roman" w:cs="Times New Roman"/>
        </w:rPr>
      </w:pPr>
      <w:r w:rsidRPr="003D451E">
        <w:rPr>
          <w:rFonts w:ascii="Times New Roman" w:hAnsi="Times New Roman" w:cs="Times New Roman"/>
        </w:rPr>
        <w:t>I am writing regarding the Council Tax Liability Order issued against me for 109 Burncroft Avenue, EN3 7JQ (Ref: 323004). Due to bail conditions imposed on 02/08/2025, I have been unable to reside at this property or access mail directly. I only received the notice dated 23/09/2025 via a relative, as I am currently displaced and reliant on others for correspondence.</w:t>
      </w:r>
    </w:p>
    <w:p w14:paraId="0672E2CA" w14:textId="77777777" w:rsidR="00073363" w:rsidRPr="003D451E" w:rsidRDefault="00073363" w:rsidP="00073363">
      <w:pPr>
        <w:rPr>
          <w:rFonts w:ascii="Times New Roman" w:hAnsi="Times New Roman" w:cs="Times New Roman"/>
        </w:rPr>
      </w:pPr>
    </w:p>
    <w:p w14:paraId="00730AFF" w14:textId="77777777" w:rsidR="00073363" w:rsidRPr="003D451E" w:rsidRDefault="00073363" w:rsidP="00073363">
      <w:pPr>
        <w:rPr>
          <w:rFonts w:ascii="Times New Roman" w:hAnsi="Times New Roman" w:cs="Times New Roman"/>
        </w:rPr>
      </w:pPr>
      <w:r w:rsidRPr="003D451E">
        <w:rPr>
          <w:rFonts w:ascii="Times New Roman" w:hAnsi="Times New Roman" w:cs="Times New Roman"/>
        </w:rPr>
        <w:t>I am receiving:</w:t>
      </w:r>
    </w:p>
    <w:p w14:paraId="5879812C" w14:textId="77777777" w:rsidR="00073363" w:rsidRPr="003D451E" w:rsidRDefault="00073363" w:rsidP="00073363">
      <w:pPr>
        <w:rPr>
          <w:rFonts w:ascii="Times New Roman" w:hAnsi="Times New Roman" w:cs="Times New Roman"/>
        </w:rPr>
      </w:pPr>
      <w:r w:rsidRPr="003D451E">
        <w:rPr>
          <w:rFonts w:ascii="Times New Roman" w:hAnsi="Times New Roman" w:cs="Times New Roman"/>
        </w:rPr>
        <w:t>- Personal Independence Payment (PIP)</w:t>
      </w:r>
    </w:p>
    <w:p w14:paraId="485D5917" w14:textId="77777777" w:rsidR="00073363" w:rsidRPr="003D451E" w:rsidRDefault="00073363" w:rsidP="00073363">
      <w:pPr>
        <w:rPr>
          <w:rFonts w:ascii="Times New Roman" w:hAnsi="Times New Roman" w:cs="Times New Roman"/>
        </w:rPr>
      </w:pPr>
      <w:r w:rsidRPr="003D451E">
        <w:rPr>
          <w:rFonts w:ascii="Times New Roman" w:hAnsi="Times New Roman" w:cs="Times New Roman"/>
        </w:rPr>
        <w:t>- Universal Credit</w:t>
      </w:r>
    </w:p>
    <w:p w14:paraId="402FA012" w14:textId="77777777" w:rsidR="00073363" w:rsidRPr="003D451E" w:rsidRDefault="00073363" w:rsidP="00073363">
      <w:pPr>
        <w:rPr>
          <w:rFonts w:ascii="Times New Roman" w:hAnsi="Times New Roman" w:cs="Times New Roman"/>
        </w:rPr>
      </w:pPr>
      <w:r w:rsidRPr="003D451E">
        <w:rPr>
          <w:rFonts w:ascii="Times New Roman" w:hAnsi="Times New Roman" w:cs="Times New Roman"/>
        </w:rPr>
        <w:t>- New-style ESA</w:t>
      </w:r>
    </w:p>
    <w:p w14:paraId="7E1CAEC6" w14:textId="77777777" w:rsidR="00073363" w:rsidRPr="003D451E" w:rsidRDefault="00073363" w:rsidP="00073363">
      <w:pPr>
        <w:rPr>
          <w:rFonts w:ascii="Times New Roman" w:hAnsi="Times New Roman" w:cs="Times New Roman"/>
        </w:rPr>
      </w:pPr>
    </w:p>
    <w:p w14:paraId="2D69D2C6" w14:textId="2EC24CF3" w:rsidR="00073363" w:rsidRPr="003D451E" w:rsidRDefault="00073363" w:rsidP="00073363">
      <w:pPr>
        <w:rPr>
          <w:rFonts w:ascii="Times New Roman" w:hAnsi="Times New Roman" w:cs="Times New Roman"/>
        </w:rPr>
      </w:pPr>
      <w:r w:rsidRPr="003D451E">
        <w:rPr>
          <w:rFonts w:ascii="Times New Roman" w:hAnsi="Times New Roman" w:cs="Times New Roman"/>
        </w:rPr>
        <w:t xml:space="preserve">I previously had a payment plan in place </w:t>
      </w:r>
      <w:r w:rsidR="005323F4" w:rsidRPr="003D451E">
        <w:rPr>
          <w:rFonts w:ascii="Times New Roman" w:hAnsi="Times New Roman" w:cs="Times New Roman"/>
        </w:rPr>
        <w:t xml:space="preserve">for my council tax </w:t>
      </w:r>
      <w:r w:rsidRPr="003D451E">
        <w:rPr>
          <w:rFonts w:ascii="Times New Roman" w:hAnsi="Times New Roman" w:cs="Times New Roman"/>
        </w:rPr>
        <w:t>and believed it was continuing</w:t>
      </w:r>
      <w:r w:rsidR="005323F4" w:rsidRPr="003D451E">
        <w:rPr>
          <w:rFonts w:ascii="Times New Roman" w:hAnsi="Times New Roman" w:cs="Times New Roman"/>
        </w:rPr>
        <w:t>, also t</w:t>
      </w:r>
      <w:r w:rsidRPr="003D451E">
        <w:rPr>
          <w:rFonts w:ascii="Times New Roman" w:hAnsi="Times New Roman" w:cs="Times New Roman"/>
        </w:rPr>
        <w:t>he transition from ESA to Universal Credit caused unexpected deductions and confusion in my account, which has only recently been rectified. I did not intentionally fail to pay, and I am now seeking to resolve the matter responsibly.</w:t>
      </w:r>
    </w:p>
    <w:p w14:paraId="4FC7BEAF" w14:textId="77777777" w:rsidR="00073363" w:rsidRPr="003D451E" w:rsidRDefault="00073363" w:rsidP="00073363">
      <w:pPr>
        <w:rPr>
          <w:rFonts w:ascii="Times New Roman" w:hAnsi="Times New Roman" w:cs="Times New Roman"/>
        </w:rPr>
      </w:pPr>
    </w:p>
    <w:p w14:paraId="156373B9" w14:textId="77777777" w:rsidR="001E41C7" w:rsidRPr="001E41C7" w:rsidRDefault="00000000" w:rsidP="001E41C7">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91F251D">
          <v:rect id="_x0000_i1025" style="width:0;height:1.5pt" o:hralign="center" o:hrstd="t" o:hr="t" fillcolor="#a0a0a0" stroked="f"/>
        </w:pict>
      </w:r>
    </w:p>
    <w:p w14:paraId="235B36E8" w14:textId="38ADAF3F" w:rsidR="001E41C7" w:rsidRPr="001E41C7" w:rsidRDefault="001E41C7" w:rsidP="001E41C7">
      <w:pPr>
        <w:widowControl/>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b/>
          <w:bCs/>
          <w:color w:val="auto"/>
          <w:lang w:val="en-US" w:eastAsia="en-US" w:bidi="ar-SA"/>
        </w:rPr>
        <w:t>I understand that as a protected claimant under Enfield’s Council Tax Support scheme—due to my receipt of Personal Independence Payment (PIP)</w:t>
      </w:r>
      <w:r w:rsidR="003D451E" w:rsidRPr="003D451E">
        <w:rPr>
          <w:rFonts w:ascii="Times New Roman" w:eastAsia="Times New Roman" w:hAnsi="Times New Roman" w:cs="Times New Roman"/>
          <w:b/>
          <w:bCs/>
          <w:color w:val="auto"/>
          <w:lang w:val="en-US" w:eastAsia="en-US" w:bidi="ar-SA"/>
        </w:rPr>
        <w:t xml:space="preserve"> </w:t>
      </w:r>
      <w:r w:rsidRPr="001E41C7">
        <w:rPr>
          <w:rFonts w:ascii="Times New Roman" w:eastAsia="Times New Roman" w:hAnsi="Times New Roman" w:cs="Times New Roman"/>
          <w:b/>
          <w:bCs/>
          <w:color w:val="auto"/>
          <w:lang w:val="en-US" w:eastAsia="en-US" w:bidi="ar-SA"/>
        </w:rPr>
        <w:t>—</w:t>
      </w:r>
      <w:r w:rsidR="003D451E" w:rsidRPr="003D451E">
        <w:rPr>
          <w:rFonts w:ascii="Times New Roman" w:eastAsia="Times New Roman" w:hAnsi="Times New Roman" w:cs="Times New Roman"/>
          <w:b/>
          <w:bCs/>
          <w:color w:val="auto"/>
          <w:lang w:val="en-US" w:eastAsia="en-US" w:bidi="ar-SA"/>
        </w:rPr>
        <w:t xml:space="preserve"> </w:t>
      </w:r>
      <w:r w:rsidRPr="001E41C7">
        <w:rPr>
          <w:rFonts w:ascii="Times New Roman" w:eastAsia="Times New Roman" w:hAnsi="Times New Roman" w:cs="Times New Roman"/>
          <w:b/>
          <w:bCs/>
          <w:color w:val="auto"/>
          <w:lang w:val="en-US" w:eastAsia="en-US" w:bidi="ar-SA"/>
        </w:rPr>
        <w:t>I should be eligible for up to 40% support. I also live alone in a one-bedroom flat, which qualifies me for the Single Person Discount of 25%. Yet I’ve been issued a Liability Order for £662.08, which suggests either these reductions were not fully applied or that the scheme itself has shifted in a way that no longer reflects my circumstances.</w:t>
      </w:r>
    </w:p>
    <w:p w14:paraId="7D562CAE" w14:textId="64B010F0" w:rsidR="001E41C7" w:rsidRPr="001E41C7" w:rsidRDefault="001E41C7" w:rsidP="001E41C7">
      <w:pPr>
        <w:widowControl/>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 xml:space="preserve">I am formally requesting a full </w:t>
      </w:r>
      <w:r w:rsidR="003D451E" w:rsidRPr="003D451E">
        <w:rPr>
          <w:rFonts w:ascii="Times New Roman" w:eastAsia="Times New Roman" w:hAnsi="Times New Roman" w:cs="Times New Roman"/>
          <w:color w:val="auto"/>
          <w:lang w:val="en-US" w:eastAsia="en-US" w:bidi="ar-SA"/>
        </w:rPr>
        <w:t>assessment</w:t>
      </w:r>
      <w:r w:rsidRPr="001E41C7">
        <w:rPr>
          <w:rFonts w:ascii="Times New Roman" w:eastAsia="Times New Roman" w:hAnsi="Times New Roman" w:cs="Times New Roman"/>
          <w:color w:val="auto"/>
          <w:lang w:val="en-US" w:eastAsia="en-US" w:bidi="ar-SA"/>
        </w:rPr>
        <w:t xml:space="preserve"> of my liability, based on the following:</w:t>
      </w:r>
    </w:p>
    <w:p w14:paraId="32F5DC55" w14:textId="659EB32E" w:rsidR="001E41C7" w:rsidRPr="001E41C7" w:rsidRDefault="001E41C7" w:rsidP="003D451E">
      <w:pPr>
        <w:widowControl/>
        <w:numPr>
          <w:ilvl w:val="0"/>
          <w:numId w:val="2"/>
        </w:numPr>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I am in a protected group due to PIP, and my weekly income places me in Band 6, where I should receive the maximum uplift—not the minimum.</w:t>
      </w:r>
    </w:p>
    <w:p w14:paraId="66EEE3E4" w14:textId="57BD2D05" w:rsidR="001E41C7" w:rsidRPr="001E41C7" w:rsidRDefault="001E41C7" w:rsidP="001E41C7">
      <w:pPr>
        <w:widowControl/>
        <w:numPr>
          <w:ilvl w:val="0"/>
          <w:numId w:val="2"/>
        </w:numPr>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I have been displaced from my home since 02/08/2025 due to bail conditions, meaning I have had no access to the property or direct mail.</w:t>
      </w:r>
    </w:p>
    <w:p w14:paraId="4675ED5A" w14:textId="3D529807" w:rsidR="001E41C7" w:rsidRPr="001E41C7" w:rsidRDefault="001E41C7" w:rsidP="001E41C7">
      <w:pPr>
        <w:widowControl/>
        <w:numPr>
          <w:ilvl w:val="0"/>
          <w:numId w:val="2"/>
        </w:numPr>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I was previously on a payment plan, which I believed was continuing. The transition from ESA to Universal Credit disrupted my finances and caused confusion, which has only recently been resolved.</w:t>
      </w:r>
    </w:p>
    <w:p w14:paraId="4BE16EDD" w14:textId="77777777" w:rsidR="001E41C7" w:rsidRPr="003D451E" w:rsidRDefault="001E41C7" w:rsidP="001E41C7">
      <w:pPr>
        <w:widowControl/>
        <w:numPr>
          <w:ilvl w:val="0"/>
          <w:numId w:val="2"/>
        </w:numPr>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I am experiencing ongoing hardship and vulnerability due to health, legal restrictions, and reliance on others for basic correspondence.</w:t>
      </w:r>
    </w:p>
    <w:p w14:paraId="6630BC74" w14:textId="77777777" w:rsidR="001E41C7" w:rsidRPr="003D451E" w:rsidRDefault="001E41C7" w:rsidP="001E41C7">
      <w:pPr>
        <w:pStyle w:val="ListParagraph"/>
        <w:rPr>
          <w:rFonts w:ascii="Times New Roman" w:eastAsia="Times New Roman" w:hAnsi="Times New Roman" w:cs="Times New Roman"/>
          <w:color w:val="auto"/>
          <w:lang w:val="en-US" w:eastAsia="en-US" w:bidi="ar-SA"/>
        </w:rPr>
      </w:pPr>
    </w:p>
    <w:p w14:paraId="7E114C40" w14:textId="77777777" w:rsidR="001E41C7" w:rsidRPr="001E41C7" w:rsidRDefault="00000000" w:rsidP="001E41C7">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7F3836CB">
          <v:rect id="_x0000_i1026" style="width:0;height:1.5pt" o:hralign="center" o:hrstd="t" o:hr="t" fillcolor="#a0a0a0" stroked="f"/>
        </w:pict>
      </w:r>
    </w:p>
    <w:p w14:paraId="78A732B3" w14:textId="77777777" w:rsidR="001E41C7" w:rsidRPr="001E41C7" w:rsidRDefault="001E41C7" w:rsidP="001E41C7">
      <w:pPr>
        <w:widowControl/>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b/>
          <w:bCs/>
          <w:color w:val="auto"/>
          <w:lang w:val="en-US" w:eastAsia="en-US" w:bidi="ar-SA"/>
        </w:rPr>
        <w:t>Why £662.08 Doesn’t Add Up</w:t>
      </w:r>
    </w:p>
    <w:p w14:paraId="4150FC2E" w14:textId="77777777" w:rsidR="001E41C7" w:rsidRPr="001E41C7" w:rsidRDefault="001E41C7" w:rsidP="001E41C7">
      <w:pPr>
        <w:widowControl/>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lastRenderedPageBreak/>
        <w:t>The figure of £662.08 roughly aligns with what would remain after applying:</w:t>
      </w:r>
    </w:p>
    <w:p w14:paraId="5AE753FD" w14:textId="77777777" w:rsidR="001E41C7" w:rsidRPr="001E41C7" w:rsidRDefault="001E41C7" w:rsidP="001E41C7">
      <w:pPr>
        <w:widowControl/>
        <w:numPr>
          <w:ilvl w:val="0"/>
          <w:numId w:val="3"/>
        </w:numPr>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The 25% Single Person Discount</w:t>
      </w:r>
    </w:p>
    <w:p w14:paraId="778E0499" w14:textId="77777777" w:rsidR="001E41C7" w:rsidRPr="001E41C7" w:rsidRDefault="001E41C7" w:rsidP="001E41C7">
      <w:pPr>
        <w:widowControl/>
        <w:numPr>
          <w:ilvl w:val="0"/>
          <w:numId w:val="3"/>
        </w:numPr>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Approximately 40% Council Tax Support, as a protected claimant due to my Personal Independence Payment (PIP)</w:t>
      </w:r>
    </w:p>
    <w:p w14:paraId="1E534CCF" w14:textId="77777777" w:rsidR="001E41C7" w:rsidRPr="001E41C7" w:rsidRDefault="001E41C7" w:rsidP="001E41C7">
      <w:pPr>
        <w:widowControl/>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 xml:space="preserve">However, this number ignores a crucial fact: I was previously receiving </w:t>
      </w:r>
      <w:r w:rsidRPr="001E41C7">
        <w:rPr>
          <w:rFonts w:ascii="Times New Roman" w:eastAsia="Times New Roman" w:hAnsi="Times New Roman" w:cs="Times New Roman"/>
          <w:b/>
          <w:bCs/>
          <w:color w:val="auto"/>
          <w:lang w:val="en-US" w:eastAsia="en-US" w:bidi="ar-SA"/>
        </w:rPr>
        <w:t>100% support</w:t>
      </w:r>
      <w:r w:rsidRPr="001E41C7">
        <w:rPr>
          <w:rFonts w:ascii="Times New Roman" w:eastAsia="Times New Roman" w:hAnsi="Times New Roman" w:cs="Times New Roman"/>
          <w:color w:val="auto"/>
          <w:lang w:val="en-US" w:eastAsia="en-US" w:bidi="ar-SA"/>
        </w:rPr>
        <w:t xml:space="preserve">, and nothing in my situation has improved since then. In fact, my circumstances have worsened—displaced from my home by bail conditions, unable to work, and dependent on others to manage my mail and correspondence. </w:t>
      </w:r>
      <w:proofErr w:type="gramStart"/>
      <w:r w:rsidRPr="001E41C7">
        <w:rPr>
          <w:rFonts w:ascii="Times New Roman" w:eastAsia="Times New Roman" w:hAnsi="Times New Roman" w:cs="Times New Roman"/>
          <w:color w:val="auto"/>
          <w:lang w:val="en-US" w:eastAsia="en-US" w:bidi="ar-SA"/>
        </w:rPr>
        <w:t>So</w:t>
      </w:r>
      <w:proofErr w:type="gramEnd"/>
      <w:r w:rsidRPr="001E41C7">
        <w:rPr>
          <w:rFonts w:ascii="Times New Roman" w:eastAsia="Times New Roman" w:hAnsi="Times New Roman" w:cs="Times New Roman"/>
          <w:color w:val="auto"/>
          <w:lang w:val="en-US" w:eastAsia="en-US" w:bidi="ar-SA"/>
        </w:rPr>
        <w:t xml:space="preserve"> the question is clear: why am I suddenly liable for over £600 in Council Tax?</w:t>
      </w:r>
    </w:p>
    <w:p w14:paraId="7CB651F9" w14:textId="77777777" w:rsidR="001E41C7" w:rsidRPr="001E41C7" w:rsidRDefault="001E41C7" w:rsidP="001E41C7">
      <w:pPr>
        <w:widowControl/>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 xml:space="preserve">The root cause is Enfield’s </w:t>
      </w:r>
      <w:r w:rsidRPr="001E41C7">
        <w:rPr>
          <w:rFonts w:ascii="Times New Roman" w:eastAsia="Times New Roman" w:hAnsi="Times New Roman" w:cs="Times New Roman"/>
          <w:b/>
          <w:bCs/>
          <w:color w:val="auto"/>
          <w:lang w:val="en-US" w:eastAsia="en-US" w:bidi="ar-SA"/>
        </w:rPr>
        <w:t>2025/26 Council Tax Support scheme changes</w:t>
      </w:r>
      <w:r w:rsidRPr="001E41C7">
        <w:rPr>
          <w:rFonts w:ascii="Times New Roman" w:eastAsia="Times New Roman" w:hAnsi="Times New Roman" w:cs="Times New Roman"/>
          <w:color w:val="auto"/>
          <w:lang w:val="en-US" w:eastAsia="en-US" w:bidi="ar-SA"/>
        </w:rPr>
        <w:t>, which now:</w:t>
      </w:r>
    </w:p>
    <w:p w14:paraId="7973C72C" w14:textId="77777777" w:rsidR="001E41C7" w:rsidRPr="001E41C7" w:rsidRDefault="001E41C7" w:rsidP="001E41C7">
      <w:pPr>
        <w:widowControl/>
        <w:numPr>
          <w:ilvl w:val="0"/>
          <w:numId w:val="4"/>
        </w:numPr>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Require working-age claimants to pay at least 50% of their Council Tax bill (except for certain groups such as those under 25 or war widows)</w:t>
      </w:r>
    </w:p>
    <w:p w14:paraId="69ACDDCA" w14:textId="77777777" w:rsidR="001E41C7" w:rsidRPr="001E41C7" w:rsidRDefault="001E41C7" w:rsidP="001E41C7">
      <w:pPr>
        <w:widowControl/>
        <w:numPr>
          <w:ilvl w:val="0"/>
          <w:numId w:val="4"/>
        </w:numPr>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Cap support at Band C regardless of actual property band, penalizing those in lower bands</w:t>
      </w:r>
    </w:p>
    <w:p w14:paraId="27C5837F" w14:textId="77777777" w:rsidR="001E41C7" w:rsidRPr="001E41C7" w:rsidRDefault="001E41C7" w:rsidP="001E41C7">
      <w:pPr>
        <w:widowControl/>
        <w:numPr>
          <w:ilvl w:val="0"/>
          <w:numId w:val="4"/>
        </w:numPr>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Use income banding that unfairly penalizes claimants with multiple sources of benefits—even if their overall financial situation is no better</w:t>
      </w:r>
    </w:p>
    <w:p w14:paraId="5F52754D" w14:textId="77777777" w:rsidR="001E41C7" w:rsidRPr="001E41C7" w:rsidRDefault="001E41C7" w:rsidP="001E41C7">
      <w:pPr>
        <w:widowControl/>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 xml:space="preserve">While the £662.08 may be mathematically “correct” under this new scheme, it is </w:t>
      </w:r>
      <w:r w:rsidRPr="001E41C7">
        <w:rPr>
          <w:rFonts w:ascii="Times New Roman" w:eastAsia="Times New Roman" w:hAnsi="Times New Roman" w:cs="Times New Roman"/>
          <w:b/>
          <w:bCs/>
          <w:color w:val="auto"/>
          <w:lang w:val="en-US" w:eastAsia="en-US" w:bidi="ar-SA"/>
        </w:rPr>
        <w:t>ethically and contextually flawed</w:t>
      </w:r>
      <w:r w:rsidRPr="001E41C7">
        <w:rPr>
          <w:rFonts w:ascii="Times New Roman" w:eastAsia="Times New Roman" w:hAnsi="Times New Roman" w:cs="Times New Roman"/>
          <w:color w:val="auto"/>
          <w:lang w:val="en-US" w:eastAsia="en-US" w:bidi="ar-SA"/>
        </w:rPr>
        <w:t xml:space="preserve"> given my protected status and personal hardship.</w:t>
      </w:r>
    </w:p>
    <w:p w14:paraId="796B06D3" w14:textId="77777777" w:rsidR="001E41C7" w:rsidRPr="001E41C7" w:rsidRDefault="00000000" w:rsidP="001E41C7">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A9B1903">
          <v:rect id="_x0000_i1027" style="width:0;height:1.5pt" o:hralign="center" o:hrstd="t" o:hr="t" fillcolor="#a0a0a0" stroked="f"/>
        </w:pict>
      </w:r>
    </w:p>
    <w:p w14:paraId="19F1D686" w14:textId="77777777" w:rsidR="001E41C7" w:rsidRPr="001E41C7" w:rsidRDefault="001E41C7" w:rsidP="001E41C7">
      <w:pPr>
        <w:widowControl/>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b/>
          <w:bCs/>
          <w:color w:val="auto"/>
          <w:lang w:val="en-US" w:eastAsia="en-US" w:bidi="ar-SA"/>
        </w:rPr>
        <w:t>Legal Precedent Supporting My Challenge</w:t>
      </w:r>
    </w:p>
    <w:p w14:paraId="6DBF8E8C" w14:textId="77777777" w:rsidR="001E41C7" w:rsidRPr="001E41C7" w:rsidRDefault="001E41C7" w:rsidP="001E41C7">
      <w:pPr>
        <w:widowControl/>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In 2025, the High Court ruled against Trafford Council’s new CTS scheme in a landmark case involving two vulnerable claimants (one disabled, one a carer) who were suddenly faced with full Council Tax bills despite previously paying nothing.</w:t>
      </w:r>
    </w:p>
    <w:p w14:paraId="68CC6FB7" w14:textId="77777777" w:rsidR="001E41C7" w:rsidRPr="001E41C7" w:rsidRDefault="001E41C7" w:rsidP="001E41C7">
      <w:pPr>
        <w:widowControl/>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The court found that the scheme was:</w:t>
      </w:r>
    </w:p>
    <w:p w14:paraId="05E6BE30" w14:textId="77777777" w:rsidR="001E41C7" w:rsidRPr="001E41C7" w:rsidRDefault="001E41C7" w:rsidP="001E41C7">
      <w:pPr>
        <w:widowControl/>
        <w:numPr>
          <w:ilvl w:val="0"/>
          <w:numId w:val="5"/>
        </w:numPr>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Unlawfully adopted, without proper democratic process</w:t>
      </w:r>
    </w:p>
    <w:p w14:paraId="001AF0D6" w14:textId="77777777" w:rsidR="001E41C7" w:rsidRPr="001E41C7" w:rsidRDefault="001E41C7" w:rsidP="001E41C7">
      <w:pPr>
        <w:widowControl/>
        <w:numPr>
          <w:ilvl w:val="0"/>
          <w:numId w:val="5"/>
        </w:numPr>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Discriminatory against disabled people and carers</w:t>
      </w:r>
    </w:p>
    <w:p w14:paraId="2495FA77" w14:textId="77777777" w:rsidR="001E41C7" w:rsidRPr="001E41C7" w:rsidRDefault="001E41C7" w:rsidP="001E41C7">
      <w:pPr>
        <w:widowControl/>
        <w:numPr>
          <w:ilvl w:val="0"/>
          <w:numId w:val="5"/>
        </w:numPr>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“Obviously unfair” and “badly drafted”</w:t>
      </w:r>
    </w:p>
    <w:p w14:paraId="28B66DF7" w14:textId="58A471E1" w:rsidR="001E41C7" w:rsidRPr="001E41C7" w:rsidRDefault="001E41C7" w:rsidP="001E41C7">
      <w:pPr>
        <w:widowControl/>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 xml:space="preserve">This ruling sets a powerful precedent: </w:t>
      </w:r>
      <w:r w:rsidRPr="001E41C7">
        <w:rPr>
          <w:rFonts w:ascii="Times New Roman" w:eastAsia="Times New Roman" w:hAnsi="Times New Roman" w:cs="Times New Roman"/>
          <w:b/>
          <w:bCs/>
          <w:color w:val="auto"/>
          <w:lang w:val="en-US" w:eastAsia="en-US" w:bidi="ar-SA"/>
        </w:rPr>
        <w:t>CTS schemes that disproportionately impact vulnerable or protected claimants</w:t>
      </w:r>
      <w:r w:rsidR="00FF604A" w:rsidRPr="003D451E">
        <w:rPr>
          <w:rFonts w:ascii="Times New Roman" w:eastAsia="Times New Roman" w:hAnsi="Times New Roman" w:cs="Times New Roman"/>
          <w:b/>
          <w:bCs/>
          <w:color w:val="auto"/>
          <w:lang w:val="en-US" w:eastAsia="en-US" w:bidi="ar-SA"/>
        </w:rPr>
        <w:t xml:space="preserve"> and proves these claims are already</w:t>
      </w:r>
      <w:r w:rsidRPr="001E41C7">
        <w:rPr>
          <w:rFonts w:ascii="Times New Roman" w:eastAsia="Times New Roman" w:hAnsi="Times New Roman" w:cs="Times New Roman"/>
          <w:b/>
          <w:bCs/>
          <w:color w:val="auto"/>
          <w:lang w:val="en-US" w:eastAsia="en-US" w:bidi="ar-SA"/>
        </w:rPr>
        <w:t xml:space="preserve"> legally challenged and overturned</w:t>
      </w:r>
      <w:r w:rsidRPr="001E41C7">
        <w:rPr>
          <w:rFonts w:ascii="Times New Roman" w:eastAsia="Times New Roman" w:hAnsi="Times New Roman" w:cs="Times New Roman"/>
          <w:color w:val="auto"/>
          <w:lang w:val="en-US" w:eastAsia="en-US" w:bidi="ar-SA"/>
        </w:rPr>
        <w:t>.</w:t>
      </w:r>
    </w:p>
    <w:p w14:paraId="79A57092" w14:textId="77777777" w:rsidR="001E41C7" w:rsidRPr="001E41C7" w:rsidRDefault="00000000" w:rsidP="001E41C7">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B1B46F5">
          <v:rect id="_x0000_i1028" style="width:0;height:1.5pt" o:hralign="center" o:hrstd="t" o:hr="t" fillcolor="#a0a0a0" stroked="f"/>
        </w:pict>
      </w:r>
    </w:p>
    <w:p w14:paraId="5ADC9B0E" w14:textId="77777777" w:rsidR="001E41C7" w:rsidRPr="001E41C7" w:rsidRDefault="001E41C7" w:rsidP="001E41C7">
      <w:pPr>
        <w:widowControl/>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b/>
          <w:bCs/>
          <w:color w:val="auto"/>
          <w:lang w:val="en-US" w:eastAsia="en-US" w:bidi="ar-SA"/>
        </w:rPr>
        <w:t>My Grounds for Challenge</w:t>
      </w:r>
    </w:p>
    <w:p w14:paraId="5C355867" w14:textId="77777777" w:rsidR="001E41C7" w:rsidRPr="001E41C7" w:rsidRDefault="001E41C7" w:rsidP="001E41C7">
      <w:pPr>
        <w:widowControl/>
        <w:numPr>
          <w:ilvl w:val="0"/>
          <w:numId w:val="6"/>
        </w:numPr>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I was previously granted 100% support—this sudden liability is the result of a policy change, not improved financial circumstances</w:t>
      </w:r>
    </w:p>
    <w:p w14:paraId="058D4BFA" w14:textId="77777777" w:rsidR="001E41C7" w:rsidRPr="001E41C7" w:rsidRDefault="001E41C7" w:rsidP="001E41C7">
      <w:pPr>
        <w:widowControl/>
        <w:numPr>
          <w:ilvl w:val="0"/>
          <w:numId w:val="6"/>
        </w:numPr>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I qualify as a protected claimant under Enfield’s scheme due to PIP, and I should be receiving maximum support, not penalized for having multiple benefits</w:t>
      </w:r>
    </w:p>
    <w:p w14:paraId="18A86028" w14:textId="77777777" w:rsidR="001E41C7" w:rsidRPr="001E41C7" w:rsidRDefault="001E41C7" w:rsidP="001E41C7">
      <w:pPr>
        <w:widowControl/>
        <w:numPr>
          <w:ilvl w:val="0"/>
          <w:numId w:val="6"/>
        </w:numPr>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I have been displaced since August 2025 with no access to my home or council correspondence, making enforcement without proper notification unfair and procedurally improper</w:t>
      </w:r>
    </w:p>
    <w:p w14:paraId="0E7DAA10" w14:textId="77777777" w:rsidR="001E41C7" w:rsidRPr="001E41C7" w:rsidRDefault="001E41C7" w:rsidP="001E41C7">
      <w:pPr>
        <w:widowControl/>
        <w:numPr>
          <w:ilvl w:val="0"/>
          <w:numId w:val="6"/>
        </w:numPr>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lastRenderedPageBreak/>
        <w:t>The Trafford case proves that schemes like this can be successfully challenged for being unlawful and discriminatory</w:t>
      </w:r>
    </w:p>
    <w:p w14:paraId="05F1DEE3" w14:textId="77777777" w:rsidR="001E41C7" w:rsidRPr="001E41C7" w:rsidRDefault="00000000" w:rsidP="001E41C7">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07DE7B2">
          <v:rect id="_x0000_i1029" style="width:0;height:1.5pt" o:hralign="center" o:hrstd="t" o:hr="t" fillcolor="#a0a0a0" stroked="f"/>
        </w:pict>
      </w:r>
    </w:p>
    <w:p w14:paraId="2266F4DF" w14:textId="5324A25F" w:rsidR="001E41C7" w:rsidRPr="001E41C7" w:rsidRDefault="001E41C7" w:rsidP="001E41C7">
      <w:pPr>
        <w:widowControl/>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 xml:space="preserve">I also </w:t>
      </w:r>
      <w:r w:rsidRPr="003D451E">
        <w:rPr>
          <w:rFonts w:ascii="Times New Roman" w:eastAsia="Times New Roman" w:hAnsi="Times New Roman" w:cs="Times New Roman"/>
          <w:color w:val="auto"/>
          <w:lang w:val="en-US" w:eastAsia="en-US" w:bidi="ar-SA"/>
        </w:rPr>
        <w:t>request you</w:t>
      </w:r>
      <w:r w:rsidRPr="001E41C7">
        <w:rPr>
          <w:rFonts w:ascii="Times New Roman" w:eastAsia="Times New Roman" w:hAnsi="Times New Roman" w:cs="Times New Roman"/>
          <w:color w:val="auto"/>
          <w:lang w:val="en-US" w:eastAsia="en-US" w:bidi="ar-SA"/>
        </w:rPr>
        <w:t xml:space="preserve"> to set up a payment plan to clear the remaining balance in affordable installments, should any liability remain after reassessment. Please confirm whether my protected status and Single Person Discount have been properly applied, and whether discretionary hardship support is available to further reduce or suspend enforcement.</w:t>
      </w:r>
    </w:p>
    <w:p w14:paraId="26F83E20" w14:textId="2ACB6C7B" w:rsidR="003D451E" w:rsidRPr="003D451E" w:rsidRDefault="001E41C7" w:rsidP="001E41C7">
      <w:pPr>
        <w:widowControl/>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I must also stress: this situation should not be recorded as a failure to pay. It is the result of systemic disruption, displacement, and administrative breakdown—not neglect. I am asserting my right to a fair and accurate record</w:t>
      </w:r>
      <w:r w:rsidR="003D451E" w:rsidRPr="003D451E">
        <w:rPr>
          <w:rFonts w:ascii="Times New Roman" w:eastAsia="Times New Roman" w:hAnsi="Times New Roman" w:cs="Times New Roman"/>
          <w:color w:val="auto"/>
          <w:lang w:val="en-US" w:eastAsia="en-US" w:bidi="ar-SA"/>
        </w:rPr>
        <w:t xml:space="preserve"> and due to the </w:t>
      </w:r>
      <w:r w:rsidR="003D451E" w:rsidRPr="001E41C7">
        <w:rPr>
          <w:rFonts w:ascii="Times New Roman" w:eastAsia="Times New Roman" w:hAnsi="Times New Roman" w:cs="Times New Roman"/>
          <w:color w:val="auto"/>
          <w:lang w:val="en-US" w:eastAsia="en-US" w:bidi="ar-SA"/>
        </w:rPr>
        <w:t>High Court ruled against Trafford Council</w:t>
      </w:r>
      <w:r w:rsidR="003D451E" w:rsidRPr="003D451E">
        <w:rPr>
          <w:rFonts w:ascii="Times New Roman" w:eastAsia="Times New Roman" w:hAnsi="Times New Roman" w:cs="Times New Roman"/>
          <w:color w:val="auto"/>
          <w:lang w:val="en-US" w:eastAsia="en-US" w:bidi="ar-SA"/>
        </w:rPr>
        <w:t xml:space="preserve"> for a 100% reduction to be re implemented.</w:t>
      </w:r>
    </w:p>
    <w:p w14:paraId="6886D674" w14:textId="7926EEFC" w:rsidR="001E41C7" w:rsidRPr="001E41C7" w:rsidRDefault="001E41C7" w:rsidP="001E41C7">
      <w:pPr>
        <w:widowControl/>
        <w:spacing w:before="100" w:beforeAutospacing="1" w:after="100" w:afterAutospacing="1"/>
        <w:rPr>
          <w:rFonts w:ascii="Times New Roman" w:eastAsia="Times New Roman" w:hAnsi="Times New Roman" w:cs="Times New Roman"/>
          <w:color w:val="auto"/>
          <w:lang w:val="en-US" w:eastAsia="en-US" w:bidi="ar-SA"/>
        </w:rPr>
      </w:pPr>
      <w:r w:rsidRPr="001E41C7">
        <w:rPr>
          <w:rFonts w:ascii="Times New Roman" w:eastAsia="Times New Roman" w:hAnsi="Times New Roman" w:cs="Times New Roman"/>
          <w:color w:val="auto"/>
          <w:lang w:val="en-US" w:eastAsia="en-US" w:bidi="ar-SA"/>
        </w:rPr>
        <w:t>Sincerely,</w:t>
      </w:r>
      <w:r w:rsidRPr="001E41C7">
        <w:rPr>
          <w:rFonts w:ascii="Times New Roman" w:eastAsia="Times New Roman" w:hAnsi="Times New Roman" w:cs="Times New Roman"/>
          <w:color w:val="auto"/>
          <w:lang w:val="en-US" w:eastAsia="en-US" w:bidi="ar-SA"/>
        </w:rPr>
        <w:br/>
      </w:r>
      <w:r w:rsidR="003D451E" w:rsidRPr="003D451E">
        <w:rPr>
          <w:rFonts w:ascii="Times New Roman" w:eastAsia="Times New Roman" w:hAnsi="Times New Roman" w:cs="Times New Roman"/>
          <w:b/>
          <w:bCs/>
          <w:color w:val="auto"/>
          <w:lang w:val="en-US" w:eastAsia="en-US" w:bidi="ar-SA"/>
        </w:rPr>
        <w:t>Mr.</w:t>
      </w:r>
      <w:r w:rsidRPr="001E41C7">
        <w:rPr>
          <w:rFonts w:ascii="Times New Roman" w:eastAsia="Times New Roman" w:hAnsi="Times New Roman" w:cs="Times New Roman"/>
          <w:b/>
          <w:bCs/>
          <w:color w:val="auto"/>
          <w:lang w:val="en-US" w:eastAsia="en-US" w:bidi="ar-SA"/>
        </w:rPr>
        <w:t xml:space="preserve"> Simon Cordell</w:t>
      </w:r>
      <w:r w:rsidRPr="001E41C7">
        <w:rPr>
          <w:rFonts w:ascii="Times New Roman" w:eastAsia="Times New Roman" w:hAnsi="Times New Roman" w:cs="Times New Roman"/>
          <w:color w:val="auto"/>
          <w:lang w:val="en-US" w:eastAsia="en-US" w:bidi="ar-SA"/>
        </w:rPr>
        <w:t xml:space="preserve"> </w:t>
      </w:r>
      <w:r w:rsidRPr="001E41C7">
        <w:rPr>
          <w:rFonts w:ascii="Times New Roman" w:eastAsia="Times New Roman" w:hAnsi="Times New Roman" w:cs="Times New Roman"/>
          <w:color w:val="auto"/>
          <w:lang w:val="en-US" w:eastAsia="en-US" w:bidi="ar-SA"/>
        </w:rPr>
        <w:br/>
        <w:t xml:space="preserve">C/O </w:t>
      </w:r>
      <w:r w:rsidR="003D451E" w:rsidRPr="003D451E">
        <w:rPr>
          <w:rFonts w:ascii="Times New Roman" w:eastAsia="Times New Roman" w:hAnsi="Times New Roman" w:cs="Times New Roman"/>
          <w:color w:val="auto"/>
          <w:lang w:val="en-US" w:eastAsia="en-US" w:bidi="ar-SA"/>
        </w:rPr>
        <w:t>Mrs.</w:t>
      </w:r>
      <w:r w:rsidRPr="001E41C7">
        <w:rPr>
          <w:rFonts w:ascii="Times New Roman" w:eastAsia="Times New Roman" w:hAnsi="Times New Roman" w:cs="Times New Roman"/>
          <w:color w:val="auto"/>
          <w:lang w:val="en-US" w:eastAsia="en-US" w:bidi="ar-SA"/>
        </w:rPr>
        <w:t xml:space="preserve"> L Cordell</w:t>
      </w:r>
      <w:r w:rsidRPr="001E41C7">
        <w:rPr>
          <w:rFonts w:ascii="Times New Roman" w:eastAsia="Times New Roman" w:hAnsi="Times New Roman" w:cs="Times New Roman"/>
          <w:color w:val="auto"/>
          <w:lang w:val="en-US" w:eastAsia="en-US" w:bidi="ar-SA"/>
        </w:rPr>
        <w:br/>
        <w:t>23 Byron Terrace</w:t>
      </w:r>
      <w:r w:rsidRPr="001E41C7">
        <w:rPr>
          <w:rFonts w:ascii="Times New Roman" w:eastAsia="Times New Roman" w:hAnsi="Times New Roman" w:cs="Times New Roman"/>
          <w:color w:val="auto"/>
          <w:lang w:val="en-US" w:eastAsia="en-US" w:bidi="ar-SA"/>
        </w:rPr>
        <w:br/>
        <w:t>Edmonton, London N9 7DG</w:t>
      </w:r>
      <w:r w:rsidRPr="001E41C7">
        <w:rPr>
          <w:rFonts w:ascii="Times New Roman" w:eastAsia="Times New Roman" w:hAnsi="Times New Roman" w:cs="Times New Roman"/>
          <w:color w:val="auto"/>
          <w:lang w:val="en-US" w:eastAsia="en-US" w:bidi="ar-SA"/>
        </w:rPr>
        <w:br/>
        <w:t xml:space="preserve">Council Tax Ref: </w:t>
      </w:r>
      <w:r w:rsidR="00416CCB">
        <w:rPr>
          <w:rFonts w:ascii="Times New Roman" w:eastAsia="Times New Roman" w:hAnsi="Times New Roman" w:cs="Times New Roman"/>
          <w:color w:val="auto"/>
          <w:lang w:val="en-US" w:eastAsia="en-US" w:bidi="ar-SA"/>
        </w:rPr>
        <w:t>******</w:t>
      </w:r>
    </w:p>
    <w:p w14:paraId="17DE10E9" w14:textId="77777777" w:rsidR="001E41C7" w:rsidRPr="001E41C7" w:rsidRDefault="00000000" w:rsidP="001E41C7">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ADF9450">
          <v:rect id="_x0000_i1030" style="width:0;height:1.5pt" o:hralign="center" o:hrstd="t" o:hr="t" fillcolor="#a0a0a0" stroked="f"/>
        </w:pict>
      </w:r>
    </w:p>
    <w:p w14:paraId="7C5C83DF" w14:textId="77777777" w:rsidR="00073363" w:rsidRPr="003D451E" w:rsidRDefault="00073363" w:rsidP="00D45961">
      <w:pPr>
        <w:rPr>
          <w:rFonts w:ascii="Times New Roman" w:hAnsi="Times New Roman" w:cs="Times New Roman"/>
        </w:rPr>
      </w:pPr>
    </w:p>
    <w:p w14:paraId="0B0022D2" w14:textId="77777777" w:rsidR="00073363" w:rsidRPr="003D451E" w:rsidRDefault="00073363" w:rsidP="00D45961">
      <w:pPr>
        <w:rPr>
          <w:rFonts w:ascii="Times New Roman" w:hAnsi="Times New Roman" w:cs="Times New Roman"/>
        </w:rPr>
      </w:pPr>
    </w:p>
    <w:p w14:paraId="22DAE13B" w14:textId="77777777" w:rsidR="00073363" w:rsidRPr="003D451E" w:rsidRDefault="00073363" w:rsidP="00D45961">
      <w:pPr>
        <w:rPr>
          <w:rFonts w:ascii="Times New Roman" w:hAnsi="Times New Roman" w:cs="Times New Roman"/>
        </w:rPr>
      </w:pPr>
    </w:p>
    <w:p w14:paraId="7C0E8970" w14:textId="77777777" w:rsidR="00073363" w:rsidRPr="003D451E" w:rsidRDefault="00073363" w:rsidP="00D45961">
      <w:pPr>
        <w:rPr>
          <w:rFonts w:ascii="Times New Roman" w:hAnsi="Times New Roman" w:cs="Times New Roman"/>
        </w:rPr>
      </w:pPr>
    </w:p>
    <w:p w14:paraId="3B3F09FE" w14:textId="77777777" w:rsidR="00073363" w:rsidRPr="003D451E" w:rsidRDefault="00073363" w:rsidP="00D45961">
      <w:pPr>
        <w:rPr>
          <w:rFonts w:ascii="Times New Roman" w:hAnsi="Times New Roman" w:cs="Times New Roman"/>
        </w:rPr>
      </w:pPr>
    </w:p>
    <w:p w14:paraId="4D250319" w14:textId="77777777" w:rsidR="00073363" w:rsidRPr="003D451E" w:rsidRDefault="00073363" w:rsidP="00D45961">
      <w:pPr>
        <w:rPr>
          <w:rFonts w:ascii="Times New Roman" w:hAnsi="Times New Roman" w:cs="Times New Roman"/>
        </w:rPr>
      </w:pPr>
    </w:p>
    <w:p w14:paraId="0BB9E3A1" w14:textId="77777777" w:rsidR="00073363" w:rsidRPr="003D451E" w:rsidRDefault="00073363" w:rsidP="00D45961">
      <w:pPr>
        <w:rPr>
          <w:rFonts w:ascii="Times New Roman" w:hAnsi="Times New Roman" w:cs="Times New Roman"/>
        </w:rPr>
      </w:pPr>
    </w:p>
    <w:p w14:paraId="3FDB9B78" w14:textId="77777777" w:rsidR="00073363" w:rsidRPr="003D451E" w:rsidRDefault="00073363" w:rsidP="00D45961">
      <w:pPr>
        <w:rPr>
          <w:rFonts w:ascii="Times New Roman" w:hAnsi="Times New Roman" w:cs="Times New Roman"/>
        </w:rPr>
      </w:pPr>
    </w:p>
    <w:p w14:paraId="66503757" w14:textId="77777777" w:rsidR="00D45961" w:rsidRPr="003D451E" w:rsidRDefault="00D45961" w:rsidP="00D45961">
      <w:pPr>
        <w:rPr>
          <w:rFonts w:ascii="Times New Roman" w:hAnsi="Times New Roman" w:cs="Times New Roman"/>
        </w:rPr>
      </w:pPr>
    </w:p>
    <w:p w14:paraId="04F2D006" w14:textId="4190AD2C" w:rsidR="00266671" w:rsidRPr="003D451E" w:rsidRDefault="00000000">
      <w:pPr>
        <w:pStyle w:val="Heading10"/>
        <w:keepNext/>
        <w:keepLines/>
        <w:shd w:val="clear" w:color="auto" w:fill="auto"/>
        <w:spacing w:line="240" w:lineRule="exact"/>
        <w:ind w:left="180"/>
        <w:rPr>
          <w:rFonts w:ascii="Times New Roman" w:hAnsi="Times New Roman" w:cs="Times New Roman"/>
        </w:rPr>
      </w:pPr>
      <w:r>
        <w:rPr>
          <w:rFonts w:ascii="Times New Roman" w:hAnsi="Times New Roman" w:cs="Times New Roman"/>
        </w:rPr>
        <w:pict w14:anchorId="180AA149">
          <v:shapetype id="_x0000_t202" coordsize="21600,21600" o:spt="202" path="m,l,21600r21600,l21600,xe">
            <v:stroke joinstyle="miter"/>
            <v:path gradientshapeok="t" o:connecttype="rect"/>
          </v:shapetype>
          <v:shape id="_x0000_s1026" type="#_x0000_t202" style="position:absolute;left:0;text-align:left;margin-left:269.85pt;margin-top:14.65pt;width:70.3pt;height:25.05pt;z-index:-125829376;mso-wrap-distance-left:48.7pt;mso-wrap-distance-top:14.65pt;mso-wrap-distance-right:36.35pt;mso-wrap-distance-bottom:23.05pt;mso-position-horizontal-relative:margin" filled="f" stroked="f">
            <v:textbox style="mso-fit-shape-to-text:t" inset="0,0,0,0">
              <w:txbxContent>
                <w:p w14:paraId="0E984B9B" w14:textId="77777777" w:rsidR="00266671" w:rsidRDefault="00000000">
                  <w:pPr>
                    <w:pStyle w:val="Bodytext6"/>
                    <w:shd w:val="clear" w:color="auto" w:fill="auto"/>
                    <w:spacing w:line="320" w:lineRule="exact"/>
                  </w:pPr>
                  <w:r>
                    <w:t>ENFIELD</w:t>
                  </w:r>
                </w:p>
                <w:p w14:paraId="03993089" w14:textId="77777777" w:rsidR="00266671" w:rsidRDefault="00000000">
                  <w:pPr>
                    <w:pStyle w:val="Bodytext7"/>
                    <w:shd w:val="clear" w:color="auto" w:fill="auto"/>
                    <w:spacing w:line="200" w:lineRule="exact"/>
                  </w:pPr>
                  <w:r>
                    <w:t>Council</w:t>
                  </w:r>
                </w:p>
              </w:txbxContent>
            </v:textbox>
            <w10:wrap type="square" side="left" anchorx="margin"/>
          </v:shape>
        </w:pict>
      </w:r>
      <w:r>
        <w:rPr>
          <w:rFonts w:ascii="Times New Roman" w:hAnsi="Times New Roman" w:cs="Times New Roman"/>
        </w:rPr>
        <w:pict w14:anchorId="6ADA2B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7.05pt;margin-top:0;width:39.35pt;height:47.05pt;z-index:-125829375;mso-wrap-distance-left:115.9pt;mso-wrap-distance-right:5pt;mso-wrap-distance-bottom:15.75pt;mso-position-horizontal-relative:margin" wrapcoords="13617 0 21600 0 21600 21600 12847 21600 12847 18775 13617 16174 13617 13108 0 13108 0 5788 13617 5788 13617 0">
            <v:imagedata r:id="rId7" o:title="image1"/>
            <w10:wrap type="square" side="left" anchorx="margin"/>
          </v:shape>
        </w:pict>
      </w:r>
      <w:r>
        <w:rPr>
          <w:rFonts w:ascii="Times New Roman" w:hAnsi="Times New Roman" w:cs="Times New Roman"/>
        </w:rPr>
        <w:pict w14:anchorId="4EB1EDFB">
          <v:shape id="_x0000_s1028" type="#_x0000_t202" style="position:absolute;left:0;text-align:left;margin-left:333.25pt;margin-top:53.95pt;width:43.2pt;height:9.7pt;z-index:-125829374;mso-wrap-distance-left:112.1pt;mso-wrap-distance-top:53.95pt;mso-wrap-distance-right:5pt;mso-position-horizontal-relative:margin" filled="f" stroked="f">
            <v:textbox style="mso-fit-shape-to-text:t" inset="0,0,0,0">
              <w:txbxContent>
                <w:p w14:paraId="23534286" w14:textId="77777777" w:rsidR="00266671" w:rsidRDefault="00000000">
                  <w:pPr>
                    <w:pStyle w:val="Bodytext80"/>
                    <w:shd w:val="clear" w:color="auto" w:fill="auto"/>
                    <w:spacing w:line="160" w:lineRule="exact"/>
                  </w:pPr>
                  <w:r>
                    <w:rPr>
                      <w:rStyle w:val="Bodytext8Exact"/>
                    </w:rPr>
                    <w:t>55508596</w:t>
                  </w:r>
                </w:p>
              </w:txbxContent>
            </v:textbox>
            <w10:wrap type="square" side="left" anchorx="margin"/>
          </v:shape>
        </w:pict>
      </w:r>
      <w:bookmarkStart w:id="0" w:name="bookmark0"/>
      <w:r w:rsidRPr="003D451E">
        <w:rPr>
          <w:rFonts w:ascii="Times New Roman" w:hAnsi="Times New Roman" w:cs="Times New Roman"/>
        </w:rPr>
        <w:t xml:space="preserve">ENFIELD </w:t>
      </w:r>
      <w:bookmarkEnd w:id="0"/>
    </w:p>
    <w:p w14:paraId="7223180B" w14:textId="77777777" w:rsidR="00266671" w:rsidRPr="003D451E" w:rsidRDefault="00000000">
      <w:pPr>
        <w:pStyle w:val="Bodytext30"/>
        <w:shd w:val="clear" w:color="auto" w:fill="auto"/>
        <w:spacing w:after="226" w:line="180" w:lineRule="exact"/>
        <w:ind w:left="340"/>
        <w:rPr>
          <w:rFonts w:ascii="Times New Roman" w:hAnsi="Times New Roman" w:cs="Times New Roman"/>
          <w:sz w:val="24"/>
          <w:szCs w:val="24"/>
        </w:rPr>
      </w:pPr>
      <w:r w:rsidRPr="003D451E">
        <w:rPr>
          <w:rFonts w:ascii="Times New Roman" w:hAnsi="Times New Roman" w:cs="Times New Roman"/>
          <w:sz w:val="24"/>
          <w:szCs w:val="24"/>
        </w:rPr>
        <w:t>Connected</w:t>
      </w:r>
    </w:p>
    <w:p w14:paraId="475E6218" w14:textId="55144282" w:rsidR="00266671" w:rsidRPr="003D451E" w:rsidRDefault="00D759B6">
      <w:pPr>
        <w:pStyle w:val="Heading20"/>
        <w:keepNext/>
        <w:keepLines/>
        <w:shd w:val="clear" w:color="auto" w:fill="auto"/>
        <w:spacing w:before="0" w:after="86" w:line="240" w:lineRule="exact"/>
        <w:rPr>
          <w:rFonts w:ascii="Times New Roman" w:hAnsi="Times New Roman" w:cs="Times New Roman"/>
        </w:rPr>
      </w:pPr>
      <w:bookmarkStart w:id="1" w:name="bookmark1"/>
      <w:r w:rsidRPr="003D451E">
        <w:rPr>
          <w:rFonts w:ascii="Times New Roman" w:hAnsi="Times New Roman" w:cs="Times New Roman"/>
          <w:u w:val="single"/>
        </w:rPr>
        <w:t>C</w:t>
      </w:r>
      <w:r w:rsidRPr="003D451E">
        <w:rPr>
          <w:rStyle w:val="Heading21"/>
          <w:rFonts w:ascii="Times New Roman" w:hAnsi="Times New Roman" w:cs="Times New Roman"/>
          <w:b/>
          <w:bCs/>
        </w:rPr>
        <w:t>ouncil Tax Notice of Liability Order</w:t>
      </w:r>
      <w:bookmarkEnd w:id="1"/>
    </w:p>
    <w:p w14:paraId="0AE6158D" w14:textId="77777777" w:rsidR="00266671" w:rsidRPr="003D451E" w:rsidRDefault="00000000">
      <w:pPr>
        <w:pStyle w:val="Bodytext40"/>
        <w:shd w:val="clear" w:color="auto" w:fill="auto"/>
        <w:spacing w:before="0" w:after="70" w:line="160" w:lineRule="exact"/>
        <w:rPr>
          <w:rFonts w:ascii="Times New Roman" w:hAnsi="Times New Roman" w:cs="Times New Roman"/>
          <w:sz w:val="24"/>
          <w:szCs w:val="24"/>
        </w:rPr>
      </w:pPr>
      <w:r w:rsidRPr="003D451E">
        <w:rPr>
          <w:rFonts w:ascii="Times New Roman" w:hAnsi="Times New Roman" w:cs="Times New Roman"/>
          <w:sz w:val="24"/>
          <w:szCs w:val="24"/>
        </w:rPr>
        <w:t xml:space="preserve">^Please </w:t>
      </w:r>
      <w:r w:rsidRPr="003D451E">
        <w:rPr>
          <w:rStyle w:val="Bodytext48pt"/>
          <w:rFonts w:ascii="Times New Roman" w:hAnsi="Times New Roman" w:cs="Times New Roman"/>
          <w:sz w:val="24"/>
          <w:szCs w:val="24"/>
        </w:rPr>
        <w:t xml:space="preserve">quote </w:t>
      </w:r>
      <w:r w:rsidRPr="003D451E">
        <w:rPr>
          <w:rFonts w:ascii="Times New Roman" w:hAnsi="Times New Roman" w:cs="Times New Roman"/>
          <w:sz w:val="24"/>
          <w:szCs w:val="24"/>
        </w:rPr>
        <w:t>this number whenever you contact us :</w:t>
      </w:r>
    </w:p>
    <w:p w14:paraId="37D58C1A" w14:textId="5B6E7E77" w:rsidR="00266671" w:rsidRPr="003D451E" w:rsidRDefault="00000000">
      <w:pPr>
        <w:pStyle w:val="Bodytext50"/>
        <w:shd w:val="clear" w:color="auto" w:fill="auto"/>
        <w:tabs>
          <w:tab w:val="left" w:pos="6666"/>
        </w:tabs>
        <w:spacing w:before="0"/>
        <w:ind w:left="3860"/>
        <w:rPr>
          <w:rFonts w:ascii="Times New Roman" w:hAnsi="Times New Roman" w:cs="Times New Roman"/>
          <w:sz w:val="24"/>
          <w:szCs w:val="24"/>
        </w:rPr>
      </w:pPr>
      <w:r w:rsidRPr="003D451E">
        <w:rPr>
          <w:rFonts w:ascii="Times New Roman" w:hAnsi="Times New Roman" w:cs="Times New Roman"/>
          <w:sz w:val="24"/>
          <w:szCs w:val="24"/>
        </w:rPr>
        <w:t>Summons Reference:</w:t>
      </w:r>
      <w:r w:rsidRPr="003D451E">
        <w:rPr>
          <w:rFonts w:ascii="Times New Roman" w:hAnsi="Times New Roman" w:cs="Times New Roman"/>
          <w:sz w:val="24"/>
          <w:szCs w:val="24"/>
        </w:rPr>
        <w:tab/>
        <w:t>1101/</w:t>
      </w:r>
      <w:r w:rsidR="00A02908">
        <w:rPr>
          <w:rFonts w:ascii="Times New Roman" w:hAnsi="Times New Roman" w:cs="Times New Roman"/>
          <w:sz w:val="24"/>
          <w:szCs w:val="24"/>
        </w:rPr>
        <w:t>******</w:t>
      </w:r>
    </w:p>
    <w:p w14:paraId="166C9F09" w14:textId="51A216A1" w:rsidR="00266671" w:rsidRPr="003D451E" w:rsidRDefault="00000000">
      <w:pPr>
        <w:pStyle w:val="Bodytext20"/>
        <w:shd w:val="clear" w:color="auto" w:fill="auto"/>
        <w:tabs>
          <w:tab w:val="left" w:pos="6666"/>
        </w:tabs>
        <w:ind w:left="3860"/>
        <w:rPr>
          <w:rFonts w:ascii="Times New Roman" w:hAnsi="Times New Roman" w:cs="Times New Roman"/>
          <w:sz w:val="24"/>
          <w:szCs w:val="24"/>
        </w:rPr>
      </w:pPr>
      <w:r w:rsidRPr="003D451E">
        <w:rPr>
          <w:rFonts w:ascii="Times New Roman" w:hAnsi="Times New Roman" w:cs="Times New Roman"/>
          <w:sz w:val="24"/>
          <w:szCs w:val="24"/>
        </w:rPr>
        <w:t xml:space="preserve">Date </w:t>
      </w:r>
      <w:r w:rsidRPr="003D451E">
        <w:rPr>
          <w:rStyle w:val="Bodytext2Bold"/>
          <w:rFonts w:ascii="Times New Roman" w:hAnsi="Times New Roman" w:cs="Times New Roman"/>
          <w:sz w:val="24"/>
          <w:szCs w:val="24"/>
        </w:rPr>
        <w:t>of issue:</w:t>
      </w:r>
      <w:r w:rsidRPr="003D451E">
        <w:rPr>
          <w:rStyle w:val="Bodytext2Bold"/>
          <w:rFonts w:ascii="Times New Roman" w:hAnsi="Times New Roman" w:cs="Times New Roman"/>
          <w:sz w:val="24"/>
          <w:szCs w:val="24"/>
        </w:rPr>
        <w:tab/>
      </w:r>
      <w:r w:rsidRPr="003D451E">
        <w:rPr>
          <w:rFonts w:ascii="Times New Roman" w:hAnsi="Times New Roman" w:cs="Times New Roman"/>
          <w:sz w:val="24"/>
          <w:szCs w:val="24"/>
        </w:rPr>
        <w:t>23/09/2025</w:t>
      </w:r>
    </w:p>
    <w:p w14:paraId="601DCAB9" w14:textId="1D4B9ED1" w:rsidR="00266671" w:rsidRPr="003D451E" w:rsidRDefault="00000000" w:rsidP="00D45961">
      <w:pPr>
        <w:rPr>
          <w:rFonts w:ascii="Times New Roman" w:hAnsi="Times New Roman" w:cs="Times New Roman"/>
        </w:rPr>
      </w:pPr>
      <w:r>
        <w:rPr>
          <w:rFonts w:ascii="Times New Roman" w:hAnsi="Times New Roman" w:cs="Times New Roman"/>
        </w:rPr>
        <w:pict w14:anchorId="1B039DD0">
          <v:shape id="_x0000_s1029" type="#_x0000_t202" style="position:absolute;margin-left:234.85pt;margin-top:26.9pt;width:100.1pt;height:21.95pt;z-index:-125829373;mso-wrap-distance-left:189.45pt;mso-wrap-distance-top:24.35pt;mso-wrap-distance-right:5pt;mso-position-horizontal-relative:margin" wrapcoords="669 0 20379 0 20379 15334 21600 15334 21600 21600 0 21600 0 15334 669 15334 669 0" filled="f" stroked="f">
            <v:textbox style="mso-next-textbox:#_x0000_s1029;mso-fit-shape-to-text:t" inset="0,0,0,0">
              <w:txbxContent>
                <w:p w14:paraId="46F4FC7F" w14:textId="77777777" w:rsidR="00266671" w:rsidRDefault="00000000">
                  <w:pPr>
                    <w:jc w:val="center"/>
                    <w:rPr>
                      <w:sz w:val="2"/>
                      <w:szCs w:val="2"/>
                    </w:rPr>
                  </w:pPr>
                  <w:r>
                    <w:fldChar w:fldCharType="begin"/>
                  </w:r>
                  <w:r>
                    <w:instrText xml:space="preserve"> INCLUDEPICTURE  "C:\\Users\\Si_Al\\OneDrive\\Desktop\\New folder\\media\\image2.jpeg" \* MERGEFORMATINET </w:instrText>
                  </w:r>
                  <w:r>
                    <w:fldChar w:fldCharType="separate"/>
                  </w:r>
                  <w:r>
                    <w:fldChar w:fldCharType="begin"/>
                  </w:r>
                  <w:r>
                    <w:instrText xml:space="preserve"> INCLUDEPICTURE  "C:\\Users\\Si_Al\\OneDrive\\Desktop\\Revs\\START\\media\\image2.jpeg" \* MERGEFORMATINET </w:instrText>
                  </w:r>
                  <w:r>
                    <w:fldChar w:fldCharType="separate"/>
                  </w:r>
                  <w:r>
                    <w:pict w14:anchorId="2AEF0C8A">
                      <v:shape id="_x0000_i1032" type="#_x0000_t75" style="width:99.75pt;height:21.75pt">
                        <v:imagedata r:id="rId8" r:href="rId9"/>
                      </v:shape>
                    </w:pict>
                  </w:r>
                  <w:r>
                    <w:fldChar w:fldCharType="end"/>
                  </w:r>
                  <w:r>
                    <w:fldChar w:fldCharType="end"/>
                  </w:r>
                </w:p>
                <w:p w14:paraId="3F875EB1" w14:textId="77777777" w:rsidR="00266671" w:rsidRDefault="00000000">
                  <w:pPr>
                    <w:pStyle w:val="Picturecaption"/>
                    <w:shd w:val="clear" w:color="auto" w:fill="auto"/>
                    <w:spacing w:line="140" w:lineRule="exact"/>
                  </w:pPr>
                  <w:r>
                    <w:t>9826 9272 1100 0005 5508 5960</w:t>
                  </w:r>
                </w:p>
              </w:txbxContent>
            </v:textbox>
            <w10:wrap type="square" side="left" anchorx="margin"/>
          </v:shape>
        </w:pict>
      </w:r>
      <w:r w:rsidRPr="003D451E">
        <w:rPr>
          <w:rFonts w:ascii="Times New Roman" w:hAnsi="Times New Roman" w:cs="Times New Roman"/>
        </w:rPr>
        <w:t>Mr Simon</w:t>
      </w:r>
      <w:r w:rsidR="00D45961" w:rsidRPr="003D451E">
        <w:rPr>
          <w:rFonts w:ascii="Times New Roman" w:hAnsi="Times New Roman" w:cs="Times New Roman"/>
        </w:rPr>
        <w:t xml:space="preserve"> </w:t>
      </w:r>
      <w:r w:rsidRPr="003D451E">
        <w:rPr>
          <w:rFonts w:ascii="Times New Roman" w:hAnsi="Times New Roman" w:cs="Times New Roman"/>
        </w:rPr>
        <w:t>Cordell C/O Mrs L Cordell 23 Byron Terrace Edmonton London N9 7DG</w:t>
      </w:r>
    </w:p>
    <w:p w14:paraId="71F70CB8" w14:textId="77777777" w:rsidR="00266671" w:rsidRPr="003D451E" w:rsidRDefault="00000000">
      <w:pPr>
        <w:pStyle w:val="Bodytext20"/>
        <w:shd w:val="clear" w:color="auto" w:fill="auto"/>
        <w:spacing w:after="167" w:line="160" w:lineRule="exact"/>
        <w:ind w:left="180"/>
        <w:jc w:val="left"/>
        <w:rPr>
          <w:rFonts w:ascii="Times New Roman" w:hAnsi="Times New Roman" w:cs="Times New Roman"/>
          <w:sz w:val="24"/>
          <w:szCs w:val="24"/>
        </w:rPr>
      </w:pPr>
      <w:r w:rsidRPr="003D451E">
        <w:rPr>
          <w:rStyle w:val="Bodytext2Bold"/>
          <w:rFonts w:ascii="Times New Roman" w:hAnsi="Times New Roman" w:cs="Times New Roman"/>
          <w:sz w:val="24"/>
          <w:szCs w:val="24"/>
        </w:rPr>
        <w:t xml:space="preserve">Address of Property: </w:t>
      </w:r>
      <w:r w:rsidRPr="003D451E">
        <w:rPr>
          <w:rFonts w:ascii="Times New Roman" w:hAnsi="Times New Roman" w:cs="Times New Roman"/>
          <w:sz w:val="24"/>
          <w:szCs w:val="24"/>
        </w:rPr>
        <w:t>109 Burncroft Avenue, Enfield, EN3 7JQ</w:t>
      </w:r>
    </w:p>
    <w:p w14:paraId="2DAFF62A" w14:textId="77777777" w:rsidR="00266671" w:rsidRPr="003D451E" w:rsidRDefault="00000000">
      <w:pPr>
        <w:pStyle w:val="Bodytext20"/>
        <w:shd w:val="clear" w:color="auto" w:fill="auto"/>
        <w:spacing w:line="160" w:lineRule="exact"/>
        <w:ind w:left="180"/>
        <w:jc w:val="left"/>
        <w:rPr>
          <w:rFonts w:ascii="Times New Roman" w:hAnsi="Times New Roman" w:cs="Times New Roman"/>
          <w:sz w:val="24"/>
          <w:szCs w:val="24"/>
        </w:rPr>
        <w:sectPr w:rsidR="00266671" w:rsidRPr="003D451E" w:rsidSect="00D759B6">
          <w:pgSz w:w="11906" w:h="16838" w:code="9"/>
          <w:pgMar w:top="1440" w:right="1080" w:bottom="1440" w:left="1080" w:header="0" w:footer="3" w:gutter="0"/>
          <w:cols w:space="720"/>
          <w:noEndnote/>
          <w:docGrid w:linePitch="360"/>
        </w:sectPr>
      </w:pPr>
      <w:r>
        <w:rPr>
          <w:rFonts w:ascii="Times New Roman" w:hAnsi="Times New Roman" w:cs="Times New Roman"/>
          <w:sz w:val="24"/>
          <w:szCs w:val="24"/>
        </w:rPr>
        <w:pict w14:anchorId="74C9F00D">
          <v:shape id="_x0000_s1031" type="#_x0000_t75" style="position:absolute;left:0;text-align:left;margin-left:5.15pt;margin-top:15.95pt;width:179.5pt;height:51.35pt;z-index:-125829372;mso-wrap-distance-left:5.15pt;mso-wrap-distance-right:196.8pt;mso-position-horizontal-relative:margin" wrapcoords="0 0 21600 0 21600 21600 0 21600 0 0">
            <v:imagedata r:id="rId10" o:title="image3"/>
            <w10:wrap type="topAndBottom" anchorx="margin"/>
          </v:shape>
        </w:pict>
      </w:r>
      <w:r w:rsidRPr="003D451E">
        <w:rPr>
          <w:rFonts w:ascii="Times New Roman" w:hAnsi="Times New Roman" w:cs="Times New Roman"/>
          <w:sz w:val="24"/>
          <w:szCs w:val="24"/>
        </w:rPr>
        <w:t xml:space="preserve">On the 27/08/2025 complaint was made by the London Borough of Enfield against Mr Simon </w:t>
      </w:r>
      <w:r w:rsidRPr="003D451E">
        <w:rPr>
          <w:rFonts w:ascii="Times New Roman" w:hAnsi="Times New Roman" w:cs="Times New Roman"/>
          <w:sz w:val="24"/>
          <w:szCs w:val="24"/>
        </w:rPr>
        <w:lastRenderedPageBreak/>
        <w:t>Cordell</w:t>
      </w:r>
    </w:p>
    <w:p w14:paraId="528384E5" w14:textId="77777777" w:rsidR="00266671" w:rsidRPr="003D451E" w:rsidRDefault="00000000">
      <w:pPr>
        <w:rPr>
          <w:rFonts w:ascii="Times New Roman" w:hAnsi="Times New Roman" w:cs="Times New Roman"/>
        </w:rPr>
      </w:pPr>
      <w:r>
        <w:rPr>
          <w:rFonts w:ascii="Times New Roman" w:hAnsi="Times New Roman" w:cs="Times New Roman"/>
        </w:rPr>
      </w:r>
      <w:r>
        <w:rPr>
          <w:rFonts w:ascii="Times New Roman" w:hAnsi="Times New Roman" w:cs="Times New Roman"/>
        </w:rPr>
        <w:pict w14:anchorId="018F611B">
          <v:shape id="_x0000_s1032" type="#_x0000_t202" style="width:420pt;height:7.15pt;mso-left-percent:-10001;mso-top-percent:-10001;mso-position-horizontal:absolute;mso-position-horizontal-relative:char;mso-position-vertical:absolute;mso-position-vertical-relative:line;mso-left-percent:-10001;mso-top-percent:-10001" filled="f" stroked="f">
            <v:textbox inset="0,0,0,0">
              <w:txbxContent>
                <w:p w14:paraId="42C51678" w14:textId="77777777" w:rsidR="00266671" w:rsidRDefault="00266671"/>
              </w:txbxContent>
            </v:textbox>
            <w10:anchorlock/>
          </v:shape>
        </w:pict>
      </w:r>
      <w:r w:rsidRPr="003D451E">
        <w:rPr>
          <w:rFonts w:ascii="Times New Roman" w:hAnsi="Times New Roman" w:cs="Times New Roman"/>
        </w:rPr>
        <w:t xml:space="preserve"> </w:t>
      </w:r>
    </w:p>
    <w:p w14:paraId="1A8E24A7" w14:textId="77777777" w:rsidR="00266671" w:rsidRPr="003D451E" w:rsidRDefault="00266671">
      <w:pPr>
        <w:rPr>
          <w:rFonts w:ascii="Times New Roman" w:hAnsi="Times New Roman" w:cs="Times New Roman"/>
        </w:rPr>
        <w:sectPr w:rsidR="00266671" w:rsidRPr="003D451E" w:rsidSect="00D759B6">
          <w:type w:val="continuous"/>
          <w:pgSz w:w="11906" w:h="16838" w:code="9"/>
          <w:pgMar w:top="1440" w:right="1080" w:bottom="1440" w:left="1080" w:header="0" w:footer="3" w:gutter="0"/>
          <w:cols w:space="720"/>
          <w:noEndnote/>
          <w:docGrid w:linePitch="360"/>
        </w:sectPr>
      </w:pPr>
    </w:p>
    <w:p w14:paraId="5A20DDE1" w14:textId="77777777" w:rsidR="00266671" w:rsidRPr="003D451E" w:rsidRDefault="00000000">
      <w:pPr>
        <w:pStyle w:val="Bodytext80"/>
        <w:shd w:val="clear" w:color="auto" w:fill="auto"/>
        <w:spacing w:after="171" w:line="189" w:lineRule="exact"/>
        <w:jc w:val="both"/>
        <w:rPr>
          <w:rFonts w:ascii="Times New Roman" w:hAnsi="Times New Roman" w:cs="Times New Roman"/>
          <w:sz w:val="24"/>
          <w:szCs w:val="24"/>
        </w:rPr>
      </w:pPr>
      <w:r w:rsidRPr="003D451E">
        <w:rPr>
          <w:rFonts w:ascii="Times New Roman" w:hAnsi="Times New Roman" w:cs="Times New Roman"/>
          <w:sz w:val="24"/>
          <w:szCs w:val="24"/>
        </w:rPr>
        <w:t>On 18/09/2025 the Magistrates sitting at Highbury Magistrates Court (CT), 51 Holloway Road, London, N7 8JA granted a Liability Order against you. Within the next 14 days I must ask you to pay the total due in full or contact us on 020 8379 4972 to arrange settlement.</w:t>
      </w:r>
    </w:p>
    <w:p w14:paraId="39ECD7F5" w14:textId="77777777" w:rsidR="00266671" w:rsidRPr="003D451E" w:rsidRDefault="00000000">
      <w:pPr>
        <w:pStyle w:val="Bodytext80"/>
        <w:shd w:val="clear" w:color="auto" w:fill="auto"/>
        <w:spacing w:after="119" w:line="200" w:lineRule="exact"/>
        <w:jc w:val="both"/>
        <w:rPr>
          <w:rFonts w:ascii="Times New Roman" w:hAnsi="Times New Roman" w:cs="Times New Roman"/>
          <w:sz w:val="24"/>
          <w:szCs w:val="24"/>
        </w:rPr>
      </w:pPr>
      <w:r w:rsidRPr="003D451E">
        <w:rPr>
          <w:rStyle w:val="Bodytext810pt"/>
          <w:rFonts w:ascii="Times New Roman" w:hAnsi="Times New Roman" w:cs="Times New Roman"/>
          <w:sz w:val="24"/>
          <w:szCs w:val="24"/>
        </w:rPr>
        <w:t xml:space="preserve">DO NOT IGNORE THIS NOTICE </w:t>
      </w:r>
      <w:r w:rsidRPr="003D451E">
        <w:rPr>
          <w:rFonts w:ascii="Times New Roman" w:hAnsi="Times New Roman" w:cs="Times New Roman"/>
          <w:sz w:val="24"/>
          <w:szCs w:val="24"/>
        </w:rPr>
        <w:t>as failure to respond will lead to further action being taken.</w:t>
      </w:r>
    </w:p>
    <w:p w14:paraId="4E2595F7" w14:textId="7D42CBA2" w:rsidR="00266671" w:rsidRPr="003D451E" w:rsidRDefault="00000000">
      <w:pPr>
        <w:pStyle w:val="Bodytext80"/>
        <w:shd w:val="clear" w:color="auto" w:fill="auto"/>
        <w:spacing w:after="175" w:line="189" w:lineRule="exact"/>
        <w:jc w:val="both"/>
        <w:rPr>
          <w:rFonts w:ascii="Times New Roman" w:hAnsi="Times New Roman" w:cs="Times New Roman"/>
          <w:sz w:val="24"/>
          <w:szCs w:val="24"/>
        </w:rPr>
      </w:pPr>
      <w:r w:rsidRPr="003D451E">
        <w:rPr>
          <w:rFonts w:ascii="Times New Roman" w:hAnsi="Times New Roman" w:cs="Times New Roman"/>
          <w:sz w:val="24"/>
          <w:szCs w:val="24"/>
        </w:rPr>
        <w:t xml:space="preserve">The enclosed form(s) must be completed and returned within 14 days. If you do not provide the </w:t>
      </w:r>
      <w:r w:rsidR="00D759B6" w:rsidRPr="003D451E">
        <w:rPr>
          <w:rFonts w:ascii="Times New Roman" w:hAnsi="Times New Roman" w:cs="Times New Roman"/>
          <w:sz w:val="24"/>
          <w:szCs w:val="24"/>
        </w:rPr>
        <w:t>information</w:t>
      </w:r>
      <w:r w:rsidRPr="003D451E">
        <w:rPr>
          <w:rFonts w:ascii="Times New Roman" w:hAnsi="Times New Roman" w:cs="Times New Roman"/>
          <w:sz w:val="24"/>
          <w:szCs w:val="24"/>
        </w:rPr>
        <w:t xml:space="preserve"> or supply false information you may be fined up to £1000.00.</w:t>
      </w:r>
    </w:p>
    <w:p w14:paraId="12F6F4E8" w14:textId="78620169" w:rsidR="00266671" w:rsidRPr="003D451E" w:rsidRDefault="00000000">
      <w:pPr>
        <w:pStyle w:val="Bodytext80"/>
        <w:shd w:val="clear" w:color="auto" w:fill="auto"/>
        <w:spacing w:line="195" w:lineRule="exact"/>
        <w:jc w:val="both"/>
        <w:rPr>
          <w:rFonts w:ascii="Times New Roman" w:hAnsi="Times New Roman" w:cs="Times New Roman"/>
          <w:sz w:val="24"/>
          <w:szCs w:val="24"/>
        </w:rPr>
        <w:sectPr w:rsidR="00266671" w:rsidRPr="003D451E" w:rsidSect="00D759B6">
          <w:type w:val="continuous"/>
          <w:pgSz w:w="11906" w:h="16838" w:code="9"/>
          <w:pgMar w:top="1440" w:right="1080" w:bottom="1440" w:left="1080" w:header="0" w:footer="3" w:gutter="0"/>
          <w:cols w:space="720"/>
          <w:noEndnote/>
          <w:docGrid w:linePitch="360"/>
        </w:sectPr>
      </w:pPr>
      <w:r w:rsidRPr="003D451E">
        <w:rPr>
          <w:rFonts w:ascii="Times New Roman" w:hAnsi="Times New Roman" w:cs="Times New Roman"/>
          <w:sz w:val="24"/>
          <w:szCs w:val="24"/>
          <w:highlight w:val="yellow"/>
        </w:rPr>
        <w:t>he Liability Order allows the Council to take further action without going back to the Court</w:t>
      </w:r>
      <w:r w:rsidRPr="003D451E">
        <w:rPr>
          <w:rFonts w:ascii="Times New Roman" w:hAnsi="Times New Roman" w:cs="Times New Roman"/>
          <w:sz w:val="24"/>
          <w:szCs w:val="24"/>
        </w:rPr>
        <w:t xml:space="preserve">. </w:t>
      </w:r>
      <w:r w:rsidRPr="003D451E">
        <w:rPr>
          <w:rFonts w:ascii="Times New Roman" w:hAnsi="Times New Roman" w:cs="Times New Roman"/>
          <w:sz w:val="24"/>
          <w:szCs w:val="24"/>
          <w:highlight w:val="cyan"/>
        </w:rPr>
        <w:t xml:space="preserve">We can </w:t>
      </w:r>
      <w:r w:rsidRPr="003D451E">
        <w:rPr>
          <w:rStyle w:val="Bodytext8Italic"/>
          <w:rFonts w:ascii="Times New Roman" w:hAnsi="Times New Roman" w:cs="Times New Roman"/>
          <w:sz w:val="24"/>
          <w:szCs w:val="24"/>
          <w:highlight w:val="cyan"/>
        </w:rPr>
        <w:t>3duct</w:t>
      </w:r>
      <w:r w:rsidRPr="003D451E">
        <w:rPr>
          <w:rFonts w:ascii="Times New Roman" w:hAnsi="Times New Roman" w:cs="Times New Roman"/>
          <w:sz w:val="24"/>
          <w:szCs w:val="24"/>
          <w:highlight w:val="cyan"/>
        </w:rPr>
        <w:t xml:space="preserve"> money from Job Seekers Allowance, Income Support, ESA, Pension Credit or earnings or fer the debt to an Enforcement Agent who can take someone's goods and sell them to raise enough </w:t>
      </w:r>
      <w:r w:rsidR="00D759B6" w:rsidRPr="003D451E">
        <w:rPr>
          <w:rFonts w:ascii="Times New Roman" w:hAnsi="Times New Roman" w:cs="Times New Roman"/>
          <w:sz w:val="24"/>
          <w:szCs w:val="24"/>
          <w:highlight w:val="cyan"/>
        </w:rPr>
        <w:t>money</w:t>
      </w:r>
      <w:r w:rsidRPr="003D451E">
        <w:rPr>
          <w:rFonts w:ascii="Times New Roman" w:hAnsi="Times New Roman" w:cs="Times New Roman"/>
          <w:sz w:val="24"/>
          <w:szCs w:val="24"/>
          <w:highlight w:val="cyan"/>
        </w:rPr>
        <w:t xml:space="preserve"> to pay both the Council Tax and the court costs</w:t>
      </w:r>
      <w:r w:rsidRPr="003D451E">
        <w:rPr>
          <w:rFonts w:ascii="Times New Roman" w:hAnsi="Times New Roman" w:cs="Times New Roman"/>
          <w:sz w:val="24"/>
          <w:szCs w:val="24"/>
        </w:rPr>
        <w:t xml:space="preserve">. </w:t>
      </w:r>
      <w:r w:rsidRPr="003D451E">
        <w:rPr>
          <w:rFonts w:ascii="Times New Roman" w:hAnsi="Times New Roman" w:cs="Times New Roman"/>
          <w:sz w:val="24"/>
          <w:szCs w:val="24"/>
          <w:highlight w:val="yellow"/>
        </w:rPr>
        <w:t xml:space="preserve">Enforcement Agents are allowed to charge </w:t>
      </w:r>
      <w:r w:rsidR="00D759B6" w:rsidRPr="003D451E">
        <w:rPr>
          <w:rFonts w:ascii="Times New Roman" w:hAnsi="Times New Roman" w:cs="Times New Roman"/>
          <w:sz w:val="24"/>
          <w:szCs w:val="24"/>
          <w:highlight w:val="yellow"/>
        </w:rPr>
        <w:t>their</w:t>
      </w:r>
      <w:r w:rsidRPr="003D451E">
        <w:rPr>
          <w:rFonts w:ascii="Times New Roman" w:hAnsi="Times New Roman" w:cs="Times New Roman"/>
          <w:sz w:val="24"/>
          <w:szCs w:val="24"/>
          <w:highlight w:val="yellow"/>
        </w:rPr>
        <w:t xml:space="preserve"> fees, please see over the page for details of the Taking Control of Goods fees.</w:t>
      </w:r>
    </w:p>
    <w:p w14:paraId="271E2965" w14:textId="77777777" w:rsidR="00266671" w:rsidRPr="003D451E" w:rsidRDefault="00000000">
      <w:pPr>
        <w:pStyle w:val="Heading40"/>
        <w:keepNext/>
        <w:keepLines/>
        <w:shd w:val="clear" w:color="auto" w:fill="auto"/>
        <w:spacing w:line="160" w:lineRule="exact"/>
        <w:ind w:left="2540"/>
        <w:rPr>
          <w:rFonts w:ascii="Times New Roman" w:hAnsi="Times New Roman" w:cs="Times New Roman"/>
          <w:sz w:val="24"/>
          <w:szCs w:val="24"/>
        </w:rPr>
      </w:pPr>
      <w:bookmarkStart w:id="2" w:name="bookmark2"/>
      <w:r w:rsidRPr="003D451E">
        <w:rPr>
          <w:rFonts w:ascii="Times New Roman" w:hAnsi="Times New Roman" w:cs="Times New Roman"/>
          <w:sz w:val="24"/>
          <w:szCs w:val="24"/>
        </w:rPr>
        <w:lastRenderedPageBreak/>
        <w:t>The Taking Control of Goods (Fees) Regulations 2014</w:t>
      </w:r>
      <w:bookmarkEnd w:id="2"/>
    </w:p>
    <w:p w14:paraId="4B26DB9C" w14:textId="77777777" w:rsidR="00266671" w:rsidRPr="003D451E" w:rsidRDefault="00000000">
      <w:pPr>
        <w:pStyle w:val="Bodytext80"/>
        <w:shd w:val="clear" w:color="auto" w:fill="auto"/>
        <w:spacing w:after="328" w:line="160" w:lineRule="exact"/>
        <w:ind w:left="2820"/>
        <w:rPr>
          <w:rFonts w:ascii="Times New Roman" w:hAnsi="Times New Roman" w:cs="Times New Roman"/>
          <w:sz w:val="24"/>
          <w:szCs w:val="24"/>
        </w:rPr>
      </w:pPr>
      <w:r w:rsidRPr="003D451E">
        <w:rPr>
          <w:rFonts w:ascii="Times New Roman" w:hAnsi="Times New Roman" w:cs="Times New Roman"/>
          <w:sz w:val="24"/>
          <w:szCs w:val="24"/>
        </w:rPr>
        <w:t>Schedule - Fees Recoverable under Regulation 4</w:t>
      </w:r>
    </w:p>
    <w:p w14:paraId="2CC3DA4C" w14:textId="77777777" w:rsidR="00266671" w:rsidRPr="003D451E" w:rsidRDefault="00000000">
      <w:pPr>
        <w:pStyle w:val="Tablecaption0"/>
        <w:framePr w:w="8142" w:wrap="notBeside" w:vAnchor="text" w:hAnchor="text" w:xAlign="center" w:y="1"/>
        <w:shd w:val="clear" w:color="auto" w:fill="auto"/>
        <w:spacing w:line="160" w:lineRule="exact"/>
        <w:rPr>
          <w:rFonts w:ascii="Times New Roman" w:hAnsi="Times New Roman" w:cs="Times New Roman"/>
          <w:sz w:val="24"/>
          <w:szCs w:val="24"/>
        </w:rPr>
      </w:pPr>
      <w:r w:rsidRPr="003D451E">
        <w:rPr>
          <w:rFonts w:ascii="Times New Roman" w:hAnsi="Times New Roman" w:cs="Times New Roman"/>
          <w:sz w:val="24"/>
          <w:szCs w:val="24"/>
        </w:rPr>
        <w:t xml:space="preserve">Enforcement other than </w:t>
      </w:r>
      <w:r w:rsidRPr="003D451E">
        <w:rPr>
          <w:rStyle w:val="Tablecaption1"/>
          <w:rFonts w:ascii="Times New Roman" w:hAnsi="Times New Roman" w:cs="Times New Roman"/>
          <w:sz w:val="24"/>
          <w:szCs w:val="24"/>
        </w:rPr>
        <w:t>under a High Court Writ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32"/>
        <w:gridCol w:w="2670"/>
        <w:gridCol w:w="2740"/>
      </w:tblGrid>
      <w:tr w:rsidR="00266671" w:rsidRPr="003D451E" w14:paraId="78DEDA3F" w14:textId="77777777">
        <w:trPr>
          <w:trHeight w:hRule="exact" w:val="432"/>
          <w:jc w:val="center"/>
        </w:trPr>
        <w:tc>
          <w:tcPr>
            <w:tcW w:w="2732" w:type="dxa"/>
            <w:tcBorders>
              <w:top w:val="single" w:sz="4" w:space="0" w:color="auto"/>
              <w:left w:val="single" w:sz="4" w:space="0" w:color="auto"/>
            </w:tcBorders>
            <w:shd w:val="clear" w:color="auto" w:fill="FFFFFF"/>
          </w:tcPr>
          <w:p w14:paraId="709A5B4A" w14:textId="77777777" w:rsidR="00266671" w:rsidRPr="003D451E" w:rsidRDefault="00000000">
            <w:pPr>
              <w:pStyle w:val="Bodytext20"/>
              <w:framePr w:w="8142" w:wrap="notBeside" w:vAnchor="text" w:hAnchor="text" w:xAlign="center" w:y="1"/>
              <w:shd w:val="clear" w:color="auto" w:fill="auto"/>
              <w:spacing w:line="140" w:lineRule="exact"/>
              <w:jc w:val="center"/>
              <w:rPr>
                <w:rFonts w:ascii="Times New Roman" w:hAnsi="Times New Roman" w:cs="Times New Roman"/>
                <w:sz w:val="24"/>
                <w:szCs w:val="24"/>
              </w:rPr>
            </w:pPr>
            <w:r w:rsidRPr="003D451E">
              <w:rPr>
                <w:rStyle w:val="Bodytext27pt"/>
                <w:rFonts w:ascii="Times New Roman" w:hAnsi="Times New Roman" w:cs="Times New Roman"/>
                <w:sz w:val="24"/>
                <w:szCs w:val="24"/>
              </w:rPr>
              <w:t>Fee Stage</w:t>
            </w:r>
          </w:p>
        </w:tc>
        <w:tc>
          <w:tcPr>
            <w:tcW w:w="2670" w:type="dxa"/>
            <w:tcBorders>
              <w:top w:val="single" w:sz="4" w:space="0" w:color="auto"/>
              <w:left w:val="single" w:sz="4" w:space="0" w:color="auto"/>
            </w:tcBorders>
            <w:shd w:val="clear" w:color="auto" w:fill="FFFFFF"/>
          </w:tcPr>
          <w:p w14:paraId="6CAD233C" w14:textId="77777777" w:rsidR="00266671" w:rsidRPr="003D451E" w:rsidRDefault="00000000">
            <w:pPr>
              <w:pStyle w:val="Bodytext20"/>
              <w:framePr w:w="8142" w:wrap="notBeside" w:vAnchor="text" w:hAnchor="text" w:xAlign="center" w:y="1"/>
              <w:shd w:val="clear" w:color="auto" w:fill="auto"/>
              <w:spacing w:line="140" w:lineRule="exact"/>
              <w:jc w:val="center"/>
              <w:rPr>
                <w:rFonts w:ascii="Times New Roman" w:hAnsi="Times New Roman" w:cs="Times New Roman"/>
                <w:sz w:val="24"/>
                <w:szCs w:val="24"/>
              </w:rPr>
            </w:pPr>
            <w:r w:rsidRPr="003D451E">
              <w:rPr>
                <w:rStyle w:val="Bodytext27pt"/>
                <w:rFonts w:ascii="Times New Roman" w:hAnsi="Times New Roman" w:cs="Times New Roman"/>
                <w:sz w:val="24"/>
                <w:szCs w:val="24"/>
              </w:rPr>
              <w:t>Fixed Fee</w:t>
            </w:r>
          </w:p>
        </w:tc>
        <w:tc>
          <w:tcPr>
            <w:tcW w:w="2740" w:type="dxa"/>
            <w:tcBorders>
              <w:top w:val="single" w:sz="4" w:space="0" w:color="auto"/>
              <w:left w:val="single" w:sz="4" w:space="0" w:color="auto"/>
              <w:right w:val="single" w:sz="4" w:space="0" w:color="auto"/>
            </w:tcBorders>
            <w:shd w:val="clear" w:color="auto" w:fill="FFFFFF"/>
          </w:tcPr>
          <w:p w14:paraId="492DB0A7" w14:textId="77777777" w:rsidR="00266671" w:rsidRPr="003D451E" w:rsidRDefault="00000000">
            <w:pPr>
              <w:pStyle w:val="Bodytext20"/>
              <w:framePr w:w="8142" w:wrap="notBeside" w:vAnchor="text" w:hAnchor="text" w:xAlign="center" w:y="1"/>
              <w:shd w:val="clear" w:color="auto" w:fill="auto"/>
              <w:spacing w:line="185" w:lineRule="exact"/>
              <w:jc w:val="center"/>
              <w:rPr>
                <w:rFonts w:ascii="Times New Roman" w:hAnsi="Times New Roman" w:cs="Times New Roman"/>
                <w:sz w:val="24"/>
                <w:szCs w:val="24"/>
              </w:rPr>
            </w:pPr>
            <w:r w:rsidRPr="003D451E">
              <w:rPr>
                <w:rStyle w:val="Bodytext27pt"/>
                <w:rFonts w:ascii="Times New Roman" w:hAnsi="Times New Roman" w:cs="Times New Roman"/>
                <w:sz w:val="24"/>
                <w:szCs w:val="24"/>
              </w:rPr>
              <w:t>% fee: % of sum to be recovered exceeding £1500</w:t>
            </w:r>
          </w:p>
        </w:tc>
      </w:tr>
      <w:tr w:rsidR="00266671" w:rsidRPr="003D451E" w14:paraId="530E34CD" w14:textId="77777777">
        <w:trPr>
          <w:trHeight w:hRule="exact" w:val="222"/>
          <w:jc w:val="center"/>
        </w:trPr>
        <w:tc>
          <w:tcPr>
            <w:tcW w:w="2732" w:type="dxa"/>
            <w:tcBorders>
              <w:top w:val="single" w:sz="4" w:space="0" w:color="auto"/>
              <w:left w:val="single" w:sz="4" w:space="0" w:color="auto"/>
            </w:tcBorders>
            <w:shd w:val="clear" w:color="auto" w:fill="FFFFFF"/>
          </w:tcPr>
          <w:p w14:paraId="18678C17" w14:textId="77777777" w:rsidR="00266671" w:rsidRPr="003D451E" w:rsidRDefault="00000000">
            <w:pPr>
              <w:pStyle w:val="Bodytext20"/>
              <w:framePr w:w="8142" w:wrap="notBeside" w:vAnchor="text" w:hAnchor="text" w:xAlign="center" w:y="1"/>
              <w:shd w:val="clear" w:color="auto" w:fill="auto"/>
              <w:spacing w:line="140" w:lineRule="exact"/>
              <w:jc w:val="center"/>
              <w:rPr>
                <w:rFonts w:ascii="Times New Roman" w:hAnsi="Times New Roman" w:cs="Times New Roman"/>
                <w:sz w:val="24"/>
                <w:szCs w:val="24"/>
              </w:rPr>
            </w:pPr>
            <w:r w:rsidRPr="003D451E">
              <w:rPr>
                <w:rStyle w:val="Bodytext27pt0"/>
                <w:rFonts w:ascii="Times New Roman" w:hAnsi="Times New Roman" w:cs="Times New Roman"/>
                <w:sz w:val="24"/>
                <w:szCs w:val="24"/>
              </w:rPr>
              <w:t>Compliance Stage</w:t>
            </w:r>
          </w:p>
        </w:tc>
        <w:tc>
          <w:tcPr>
            <w:tcW w:w="2670" w:type="dxa"/>
            <w:tcBorders>
              <w:top w:val="single" w:sz="4" w:space="0" w:color="auto"/>
              <w:left w:val="single" w:sz="4" w:space="0" w:color="auto"/>
            </w:tcBorders>
            <w:shd w:val="clear" w:color="auto" w:fill="FFFFFF"/>
          </w:tcPr>
          <w:p w14:paraId="577602BB" w14:textId="77777777" w:rsidR="00266671" w:rsidRPr="003D451E" w:rsidRDefault="00000000">
            <w:pPr>
              <w:pStyle w:val="Bodytext20"/>
              <w:framePr w:w="8142" w:wrap="notBeside" w:vAnchor="text" w:hAnchor="text" w:xAlign="center" w:y="1"/>
              <w:shd w:val="clear" w:color="auto" w:fill="auto"/>
              <w:spacing w:line="140" w:lineRule="exact"/>
              <w:jc w:val="center"/>
              <w:rPr>
                <w:rFonts w:ascii="Times New Roman" w:hAnsi="Times New Roman" w:cs="Times New Roman"/>
                <w:sz w:val="24"/>
                <w:szCs w:val="24"/>
              </w:rPr>
            </w:pPr>
            <w:r w:rsidRPr="003D451E">
              <w:rPr>
                <w:rStyle w:val="Bodytext27pt0"/>
                <w:rFonts w:ascii="Times New Roman" w:hAnsi="Times New Roman" w:cs="Times New Roman"/>
                <w:sz w:val="24"/>
                <w:szCs w:val="24"/>
              </w:rPr>
              <w:t>£75.00</w:t>
            </w:r>
          </w:p>
        </w:tc>
        <w:tc>
          <w:tcPr>
            <w:tcW w:w="2740" w:type="dxa"/>
            <w:tcBorders>
              <w:top w:val="single" w:sz="4" w:space="0" w:color="auto"/>
              <w:left w:val="single" w:sz="4" w:space="0" w:color="auto"/>
              <w:right w:val="single" w:sz="4" w:space="0" w:color="auto"/>
            </w:tcBorders>
            <w:shd w:val="clear" w:color="auto" w:fill="FFFFFF"/>
          </w:tcPr>
          <w:p w14:paraId="6553987F" w14:textId="77777777" w:rsidR="00266671" w:rsidRPr="003D451E" w:rsidRDefault="00000000">
            <w:pPr>
              <w:pStyle w:val="Bodytext20"/>
              <w:framePr w:w="8142" w:wrap="notBeside" w:vAnchor="text" w:hAnchor="text" w:xAlign="center" w:y="1"/>
              <w:shd w:val="clear" w:color="auto" w:fill="auto"/>
              <w:spacing w:line="140" w:lineRule="exact"/>
              <w:jc w:val="center"/>
              <w:rPr>
                <w:rFonts w:ascii="Times New Roman" w:hAnsi="Times New Roman" w:cs="Times New Roman"/>
                <w:sz w:val="24"/>
                <w:szCs w:val="24"/>
              </w:rPr>
            </w:pPr>
            <w:r w:rsidRPr="003D451E">
              <w:rPr>
                <w:rStyle w:val="Bodytext27pt0"/>
                <w:rFonts w:ascii="Times New Roman" w:hAnsi="Times New Roman" w:cs="Times New Roman"/>
                <w:sz w:val="24"/>
                <w:szCs w:val="24"/>
              </w:rPr>
              <w:t>0%</w:t>
            </w:r>
          </w:p>
        </w:tc>
      </w:tr>
      <w:tr w:rsidR="00266671" w:rsidRPr="003D451E" w14:paraId="0C78480E" w14:textId="77777777">
        <w:trPr>
          <w:trHeight w:hRule="exact" w:val="218"/>
          <w:jc w:val="center"/>
        </w:trPr>
        <w:tc>
          <w:tcPr>
            <w:tcW w:w="2732" w:type="dxa"/>
            <w:tcBorders>
              <w:top w:val="single" w:sz="4" w:space="0" w:color="auto"/>
              <w:left w:val="single" w:sz="4" w:space="0" w:color="auto"/>
            </w:tcBorders>
            <w:shd w:val="clear" w:color="auto" w:fill="FFFFFF"/>
          </w:tcPr>
          <w:p w14:paraId="630C6F31" w14:textId="77777777" w:rsidR="00266671" w:rsidRPr="003D451E" w:rsidRDefault="00000000">
            <w:pPr>
              <w:pStyle w:val="Bodytext20"/>
              <w:framePr w:w="8142" w:wrap="notBeside" w:vAnchor="text" w:hAnchor="text" w:xAlign="center" w:y="1"/>
              <w:shd w:val="clear" w:color="auto" w:fill="auto"/>
              <w:spacing w:line="140" w:lineRule="exact"/>
              <w:jc w:val="center"/>
              <w:rPr>
                <w:rFonts w:ascii="Times New Roman" w:hAnsi="Times New Roman" w:cs="Times New Roman"/>
                <w:sz w:val="24"/>
                <w:szCs w:val="24"/>
              </w:rPr>
            </w:pPr>
            <w:r w:rsidRPr="003D451E">
              <w:rPr>
                <w:rStyle w:val="Bodytext27pt0"/>
                <w:rFonts w:ascii="Times New Roman" w:hAnsi="Times New Roman" w:cs="Times New Roman"/>
                <w:sz w:val="24"/>
                <w:szCs w:val="24"/>
              </w:rPr>
              <w:t>Enforcement Stage</w:t>
            </w:r>
          </w:p>
        </w:tc>
        <w:tc>
          <w:tcPr>
            <w:tcW w:w="2670" w:type="dxa"/>
            <w:tcBorders>
              <w:top w:val="single" w:sz="4" w:space="0" w:color="auto"/>
              <w:left w:val="single" w:sz="4" w:space="0" w:color="auto"/>
            </w:tcBorders>
            <w:shd w:val="clear" w:color="auto" w:fill="FFFFFF"/>
          </w:tcPr>
          <w:p w14:paraId="6F129905" w14:textId="77777777" w:rsidR="00266671" w:rsidRPr="003D451E" w:rsidRDefault="00000000">
            <w:pPr>
              <w:pStyle w:val="Bodytext20"/>
              <w:framePr w:w="8142" w:wrap="notBeside" w:vAnchor="text" w:hAnchor="text" w:xAlign="center" w:y="1"/>
              <w:shd w:val="clear" w:color="auto" w:fill="auto"/>
              <w:spacing w:line="140" w:lineRule="exact"/>
              <w:jc w:val="center"/>
              <w:rPr>
                <w:rFonts w:ascii="Times New Roman" w:hAnsi="Times New Roman" w:cs="Times New Roman"/>
                <w:sz w:val="24"/>
                <w:szCs w:val="24"/>
              </w:rPr>
            </w:pPr>
            <w:r w:rsidRPr="003D451E">
              <w:rPr>
                <w:rStyle w:val="Bodytext27pt0"/>
                <w:rFonts w:ascii="Times New Roman" w:hAnsi="Times New Roman" w:cs="Times New Roman"/>
                <w:sz w:val="24"/>
                <w:szCs w:val="24"/>
              </w:rPr>
              <w:t>E235.00</w:t>
            </w:r>
          </w:p>
        </w:tc>
        <w:tc>
          <w:tcPr>
            <w:tcW w:w="2740" w:type="dxa"/>
            <w:tcBorders>
              <w:top w:val="single" w:sz="4" w:space="0" w:color="auto"/>
              <w:left w:val="single" w:sz="4" w:space="0" w:color="auto"/>
              <w:right w:val="single" w:sz="4" w:space="0" w:color="auto"/>
            </w:tcBorders>
            <w:shd w:val="clear" w:color="auto" w:fill="FFFFFF"/>
          </w:tcPr>
          <w:p w14:paraId="37853613" w14:textId="77777777" w:rsidR="00266671" w:rsidRPr="003D451E" w:rsidRDefault="00000000">
            <w:pPr>
              <w:pStyle w:val="Bodytext20"/>
              <w:framePr w:w="8142" w:wrap="notBeside" w:vAnchor="text" w:hAnchor="text" w:xAlign="center" w:y="1"/>
              <w:shd w:val="clear" w:color="auto" w:fill="auto"/>
              <w:spacing w:line="140" w:lineRule="exact"/>
              <w:jc w:val="center"/>
              <w:rPr>
                <w:rFonts w:ascii="Times New Roman" w:hAnsi="Times New Roman" w:cs="Times New Roman"/>
                <w:sz w:val="24"/>
                <w:szCs w:val="24"/>
              </w:rPr>
            </w:pPr>
            <w:r w:rsidRPr="003D451E">
              <w:rPr>
                <w:rStyle w:val="Bodytext27pt0"/>
                <w:rFonts w:ascii="Times New Roman" w:hAnsi="Times New Roman" w:cs="Times New Roman"/>
                <w:sz w:val="24"/>
                <w:szCs w:val="24"/>
              </w:rPr>
              <w:t>7.5%</w:t>
            </w:r>
          </w:p>
        </w:tc>
      </w:tr>
      <w:tr w:rsidR="00266671" w:rsidRPr="003D451E" w14:paraId="7CEBF4F4" w14:textId="77777777">
        <w:trPr>
          <w:trHeight w:hRule="exact" w:val="247"/>
          <w:jc w:val="center"/>
        </w:trPr>
        <w:tc>
          <w:tcPr>
            <w:tcW w:w="2732" w:type="dxa"/>
            <w:tcBorders>
              <w:top w:val="single" w:sz="4" w:space="0" w:color="auto"/>
              <w:left w:val="single" w:sz="4" w:space="0" w:color="auto"/>
              <w:bottom w:val="single" w:sz="4" w:space="0" w:color="auto"/>
            </w:tcBorders>
            <w:shd w:val="clear" w:color="auto" w:fill="FFFFFF"/>
          </w:tcPr>
          <w:p w14:paraId="7D70E9B2" w14:textId="77777777" w:rsidR="00266671" w:rsidRPr="003D451E" w:rsidRDefault="00000000">
            <w:pPr>
              <w:pStyle w:val="Bodytext20"/>
              <w:framePr w:w="8142" w:wrap="notBeside" w:vAnchor="text" w:hAnchor="text" w:xAlign="center" w:y="1"/>
              <w:shd w:val="clear" w:color="auto" w:fill="auto"/>
              <w:spacing w:line="140" w:lineRule="exact"/>
              <w:jc w:val="center"/>
              <w:rPr>
                <w:rFonts w:ascii="Times New Roman" w:hAnsi="Times New Roman" w:cs="Times New Roman"/>
                <w:sz w:val="24"/>
                <w:szCs w:val="24"/>
              </w:rPr>
            </w:pPr>
            <w:r w:rsidRPr="003D451E">
              <w:rPr>
                <w:rStyle w:val="Bodytext27pt0"/>
                <w:rFonts w:ascii="Times New Roman" w:hAnsi="Times New Roman" w:cs="Times New Roman"/>
                <w:sz w:val="24"/>
                <w:szCs w:val="24"/>
              </w:rPr>
              <w:t xml:space="preserve">Sale </w:t>
            </w:r>
            <w:r w:rsidRPr="003D451E">
              <w:rPr>
                <w:rStyle w:val="Bodytext27pt"/>
                <w:rFonts w:ascii="Times New Roman" w:hAnsi="Times New Roman" w:cs="Times New Roman"/>
                <w:sz w:val="24"/>
                <w:szCs w:val="24"/>
              </w:rPr>
              <w:t>or</w:t>
            </w:r>
            <w:r w:rsidRPr="003D451E">
              <w:rPr>
                <w:rStyle w:val="Bodytext27pt0"/>
                <w:rFonts w:ascii="Times New Roman" w:hAnsi="Times New Roman" w:cs="Times New Roman"/>
                <w:sz w:val="24"/>
                <w:szCs w:val="24"/>
              </w:rPr>
              <w:t xml:space="preserve"> Disposal Stage</w:t>
            </w:r>
          </w:p>
        </w:tc>
        <w:tc>
          <w:tcPr>
            <w:tcW w:w="2670" w:type="dxa"/>
            <w:tcBorders>
              <w:top w:val="single" w:sz="4" w:space="0" w:color="auto"/>
              <w:left w:val="single" w:sz="4" w:space="0" w:color="auto"/>
              <w:bottom w:val="single" w:sz="4" w:space="0" w:color="auto"/>
            </w:tcBorders>
            <w:shd w:val="clear" w:color="auto" w:fill="FFFFFF"/>
          </w:tcPr>
          <w:p w14:paraId="6FC23CBC" w14:textId="77777777" w:rsidR="00266671" w:rsidRPr="003D451E" w:rsidRDefault="00000000">
            <w:pPr>
              <w:pStyle w:val="Bodytext20"/>
              <w:framePr w:w="8142" w:wrap="notBeside" w:vAnchor="text" w:hAnchor="text" w:xAlign="center" w:y="1"/>
              <w:shd w:val="clear" w:color="auto" w:fill="auto"/>
              <w:spacing w:line="140" w:lineRule="exact"/>
              <w:jc w:val="center"/>
              <w:rPr>
                <w:rFonts w:ascii="Times New Roman" w:hAnsi="Times New Roman" w:cs="Times New Roman"/>
                <w:sz w:val="24"/>
                <w:szCs w:val="24"/>
              </w:rPr>
            </w:pPr>
            <w:r w:rsidRPr="003D451E">
              <w:rPr>
                <w:rStyle w:val="Bodytext27pt0"/>
                <w:rFonts w:ascii="Times New Roman" w:hAnsi="Times New Roman" w:cs="Times New Roman"/>
                <w:sz w:val="24"/>
                <w:szCs w:val="24"/>
              </w:rPr>
              <w:t>£110.00</w:t>
            </w:r>
          </w:p>
        </w:tc>
        <w:tc>
          <w:tcPr>
            <w:tcW w:w="2740" w:type="dxa"/>
            <w:tcBorders>
              <w:top w:val="single" w:sz="4" w:space="0" w:color="auto"/>
              <w:left w:val="single" w:sz="4" w:space="0" w:color="auto"/>
              <w:bottom w:val="single" w:sz="4" w:space="0" w:color="auto"/>
              <w:right w:val="single" w:sz="4" w:space="0" w:color="auto"/>
            </w:tcBorders>
            <w:shd w:val="clear" w:color="auto" w:fill="FFFFFF"/>
          </w:tcPr>
          <w:p w14:paraId="09A0E7DE" w14:textId="77777777" w:rsidR="00266671" w:rsidRPr="003D451E" w:rsidRDefault="00000000">
            <w:pPr>
              <w:pStyle w:val="Bodytext20"/>
              <w:framePr w:w="8142" w:wrap="notBeside" w:vAnchor="text" w:hAnchor="text" w:xAlign="center" w:y="1"/>
              <w:shd w:val="clear" w:color="auto" w:fill="auto"/>
              <w:spacing w:line="140" w:lineRule="exact"/>
              <w:jc w:val="center"/>
              <w:rPr>
                <w:rFonts w:ascii="Times New Roman" w:hAnsi="Times New Roman" w:cs="Times New Roman"/>
                <w:sz w:val="24"/>
                <w:szCs w:val="24"/>
              </w:rPr>
            </w:pPr>
            <w:r w:rsidRPr="003D451E">
              <w:rPr>
                <w:rStyle w:val="Bodytext27pt0"/>
                <w:rFonts w:ascii="Times New Roman" w:hAnsi="Times New Roman" w:cs="Times New Roman"/>
                <w:sz w:val="24"/>
                <w:szCs w:val="24"/>
              </w:rPr>
              <w:t>7.5%</w:t>
            </w:r>
          </w:p>
        </w:tc>
      </w:tr>
    </w:tbl>
    <w:p w14:paraId="03213585" w14:textId="77777777" w:rsidR="00266671" w:rsidRPr="003D451E" w:rsidRDefault="00266671">
      <w:pPr>
        <w:framePr w:w="8142" w:wrap="notBeside" w:vAnchor="text" w:hAnchor="text" w:xAlign="center" w:y="1"/>
        <w:rPr>
          <w:rFonts w:ascii="Times New Roman" w:hAnsi="Times New Roman" w:cs="Times New Roman"/>
        </w:rPr>
      </w:pPr>
    </w:p>
    <w:p w14:paraId="2C0EF2FA" w14:textId="77777777" w:rsidR="00266671" w:rsidRPr="003D451E" w:rsidRDefault="00266671">
      <w:pPr>
        <w:rPr>
          <w:rFonts w:ascii="Times New Roman" w:hAnsi="Times New Roman" w:cs="Times New Roman"/>
        </w:rPr>
      </w:pPr>
    </w:p>
    <w:p w14:paraId="548C3B7C" w14:textId="57D75501" w:rsidR="00266671" w:rsidRPr="003D451E" w:rsidRDefault="00000000">
      <w:pPr>
        <w:pStyle w:val="Bodytext50"/>
        <w:shd w:val="clear" w:color="auto" w:fill="auto"/>
        <w:spacing w:before="202" w:line="341" w:lineRule="exact"/>
        <w:ind w:left="720" w:right="1720"/>
        <w:jc w:val="left"/>
        <w:rPr>
          <w:rFonts w:ascii="Times New Roman" w:hAnsi="Times New Roman" w:cs="Times New Roman"/>
          <w:sz w:val="24"/>
          <w:szCs w:val="24"/>
        </w:rPr>
      </w:pPr>
      <w:r w:rsidRPr="003D451E">
        <w:rPr>
          <w:rStyle w:val="Bodytext51"/>
          <w:rFonts w:ascii="Times New Roman" w:hAnsi="Times New Roman" w:cs="Times New Roman"/>
          <w:b/>
          <w:bCs/>
          <w:sz w:val="24"/>
          <w:szCs w:val="24"/>
        </w:rPr>
        <w:t xml:space="preserve">How to Pav </w:t>
      </w:r>
      <w:r w:rsidR="00D759B6" w:rsidRPr="003D451E">
        <w:rPr>
          <w:rStyle w:val="Bodytext51"/>
          <w:rFonts w:ascii="Times New Roman" w:hAnsi="Times New Roman" w:cs="Times New Roman"/>
          <w:b/>
          <w:bCs/>
          <w:sz w:val="24"/>
          <w:szCs w:val="24"/>
        </w:rPr>
        <w:t>your</w:t>
      </w:r>
      <w:r w:rsidRPr="003D451E">
        <w:rPr>
          <w:rStyle w:val="Bodytext51"/>
          <w:rFonts w:ascii="Times New Roman" w:hAnsi="Times New Roman" w:cs="Times New Roman"/>
          <w:b/>
          <w:bCs/>
          <w:sz w:val="24"/>
          <w:szCs w:val="24"/>
        </w:rPr>
        <w:t xml:space="preserve"> Council Tax </w:t>
      </w:r>
      <w:r w:rsidRPr="003D451E">
        <w:rPr>
          <w:rFonts w:ascii="Times New Roman" w:hAnsi="Times New Roman" w:cs="Times New Roman"/>
          <w:sz w:val="24"/>
          <w:szCs w:val="24"/>
        </w:rPr>
        <w:t>Direct Debit</w:t>
      </w:r>
    </w:p>
    <w:p w14:paraId="22D2ECA6" w14:textId="77777777" w:rsidR="00266671" w:rsidRPr="003D451E" w:rsidRDefault="00000000">
      <w:pPr>
        <w:pStyle w:val="Bodytext20"/>
        <w:shd w:val="clear" w:color="auto" w:fill="auto"/>
        <w:spacing w:line="160" w:lineRule="exact"/>
        <w:ind w:left="720"/>
        <w:rPr>
          <w:rFonts w:ascii="Times New Roman" w:hAnsi="Times New Roman" w:cs="Times New Roman"/>
          <w:sz w:val="24"/>
          <w:szCs w:val="24"/>
        </w:rPr>
      </w:pPr>
      <w:r w:rsidRPr="003D451E">
        <w:rPr>
          <w:rFonts w:ascii="Times New Roman" w:hAnsi="Times New Roman" w:cs="Times New Roman"/>
          <w:sz w:val="24"/>
          <w:szCs w:val="24"/>
        </w:rPr>
        <w:t>Why not join thousands of other Enfield households and pay your Council Tax by Direct Debit?</w:t>
      </w:r>
    </w:p>
    <w:p w14:paraId="10CD65AA" w14:textId="77777777" w:rsidR="00266671" w:rsidRPr="003D451E" w:rsidRDefault="00000000">
      <w:pPr>
        <w:pStyle w:val="Bodytext20"/>
        <w:shd w:val="clear" w:color="auto" w:fill="auto"/>
        <w:spacing w:after="195" w:line="160" w:lineRule="exact"/>
        <w:ind w:left="720"/>
        <w:rPr>
          <w:rFonts w:ascii="Times New Roman" w:hAnsi="Times New Roman" w:cs="Times New Roman"/>
          <w:sz w:val="24"/>
          <w:szCs w:val="24"/>
        </w:rPr>
      </w:pPr>
      <w:r w:rsidRPr="003D451E">
        <w:rPr>
          <w:rFonts w:ascii="Times New Roman" w:hAnsi="Times New Roman" w:cs="Times New Roman"/>
          <w:sz w:val="24"/>
          <w:szCs w:val="24"/>
        </w:rPr>
        <w:t xml:space="preserve">Visit </w:t>
      </w:r>
      <w:hyperlink r:id="rId11" w:history="1">
        <w:r w:rsidR="00266671" w:rsidRPr="003D451E">
          <w:rPr>
            <w:rStyle w:val="Hyperlink"/>
            <w:rFonts w:ascii="Times New Roman" w:hAnsi="Times New Roman" w:cs="Times New Roman"/>
            <w:sz w:val="24"/>
            <w:szCs w:val="24"/>
          </w:rPr>
          <w:t>www.enfield.gov.uk/directdebit</w:t>
        </w:r>
      </w:hyperlink>
    </w:p>
    <w:p w14:paraId="32C1D791" w14:textId="77777777" w:rsidR="00266671" w:rsidRPr="003D451E" w:rsidRDefault="00000000">
      <w:pPr>
        <w:pStyle w:val="Heading40"/>
        <w:keepNext/>
        <w:keepLines/>
        <w:shd w:val="clear" w:color="auto" w:fill="auto"/>
        <w:spacing w:line="160" w:lineRule="exact"/>
        <w:ind w:left="620"/>
        <w:jc w:val="both"/>
        <w:rPr>
          <w:rFonts w:ascii="Times New Roman" w:hAnsi="Times New Roman" w:cs="Times New Roman"/>
          <w:sz w:val="24"/>
          <w:szCs w:val="24"/>
        </w:rPr>
      </w:pPr>
      <w:bookmarkStart w:id="3" w:name="bookmark3"/>
      <w:r w:rsidRPr="003D451E">
        <w:rPr>
          <w:rFonts w:ascii="Times New Roman" w:hAnsi="Times New Roman" w:cs="Times New Roman"/>
          <w:sz w:val="24"/>
          <w:szCs w:val="24"/>
        </w:rPr>
        <w:t>Online</w:t>
      </w:r>
      <w:bookmarkEnd w:id="3"/>
    </w:p>
    <w:p w14:paraId="5177A0FA" w14:textId="77777777" w:rsidR="00266671" w:rsidRPr="003D451E" w:rsidRDefault="00000000">
      <w:pPr>
        <w:pStyle w:val="Bodytext20"/>
        <w:shd w:val="clear" w:color="auto" w:fill="auto"/>
        <w:spacing w:line="416" w:lineRule="exact"/>
        <w:ind w:left="620" w:right="1200"/>
        <w:jc w:val="left"/>
        <w:rPr>
          <w:rFonts w:ascii="Times New Roman" w:hAnsi="Times New Roman" w:cs="Times New Roman"/>
          <w:sz w:val="24"/>
          <w:szCs w:val="24"/>
        </w:rPr>
      </w:pPr>
      <w:r w:rsidRPr="003D451E">
        <w:rPr>
          <w:rFonts w:ascii="Times New Roman" w:hAnsi="Times New Roman" w:cs="Times New Roman"/>
          <w:sz w:val="24"/>
          <w:szCs w:val="24"/>
        </w:rPr>
        <w:t xml:space="preserve">Visit Enfield Council’s website </w:t>
      </w:r>
      <w:hyperlink r:id="rId12" w:history="1">
        <w:r w:rsidR="00266671" w:rsidRPr="003D451E">
          <w:rPr>
            <w:rStyle w:val="Hyperlink"/>
            <w:rFonts w:ascii="Times New Roman" w:hAnsi="Times New Roman" w:cs="Times New Roman"/>
            <w:sz w:val="24"/>
            <w:szCs w:val="24"/>
          </w:rPr>
          <w:t>www.enfield.gov.uk</w:t>
        </w:r>
      </w:hyperlink>
      <w:r w:rsidRPr="003D451E">
        <w:rPr>
          <w:rFonts w:ascii="Times New Roman" w:hAnsi="Times New Roman" w:cs="Times New Roman"/>
          <w:sz w:val="24"/>
          <w:szCs w:val="24"/>
        </w:rPr>
        <w:t xml:space="preserve"> </w:t>
      </w:r>
      <w:r w:rsidRPr="003D451E">
        <w:rPr>
          <w:rStyle w:val="Bodytext2Bold"/>
          <w:rFonts w:ascii="Times New Roman" w:hAnsi="Times New Roman" w:cs="Times New Roman"/>
          <w:sz w:val="24"/>
          <w:szCs w:val="24"/>
        </w:rPr>
        <w:t>Enfield's automated telephone payment service</w:t>
      </w:r>
    </w:p>
    <w:p w14:paraId="756785B6" w14:textId="77777777" w:rsidR="00266671" w:rsidRPr="003D451E" w:rsidRDefault="00000000">
      <w:pPr>
        <w:pStyle w:val="Bodytext20"/>
        <w:shd w:val="clear" w:color="auto" w:fill="auto"/>
        <w:spacing w:after="208" w:line="160" w:lineRule="exact"/>
        <w:ind w:left="620"/>
        <w:rPr>
          <w:rFonts w:ascii="Times New Roman" w:hAnsi="Times New Roman" w:cs="Times New Roman"/>
          <w:sz w:val="24"/>
          <w:szCs w:val="24"/>
        </w:rPr>
      </w:pPr>
      <w:r w:rsidRPr="003D451E">
        <w:rPr>
          <w:rFonts w:ascii="Times New Roman" w:hAnsi="Times New Roman" w:cs="Times New Roman"/>
          <w:sz w:val="24"/>
          <w:szCs w:val="24"/>
        </w:rPr>
        <w:t>Call 020 8379 1000 and select option 1. Please have your Council Tax number to hand.</w:t>
      </w:r>
    </w:p>
    <w:p w14:paraId="1F8190BA" w14:textId="77777777" w:rsidR="00266671" w:rsidRPr="003D451E" w:rsidRDefault="00000000">
      <w:pPr>
        <w:pStyle w:val="Bodytext50"/>
        <w:shd w:val="clear" w:color="auto" w:fill="auto"/>
        <w:spacing w:before="0" w:line="160" w:lineRule="exact"/>
        <w:ind w:left="620"/>
        <w:rPr>
          <w:rFonts w:ascii="Times New Roman" w:hAnsi="Times New Roman" w:cs="Times New Roman"/>
          <w:sz w:val="24"/>
          <w:szCs w:val="24"/>
        </w:rPr>
      </w:pPr>
      <w:r w:rsidRPr="003D451E">
        <w:rPr>
          <w:rFonts w:ascii="Times New Roman" w:hAnsi="Times New Roman" w:cs="Times New Roman"/>
          <w:sz w:val="24"/>
          <w:szCs w:val="24"/>
        </w:rPr>
        <w:t>Internet or phone banking</w:t>
      </w:r>
    </w:p>
    <w:p w14:paraId="489A01EB" w14:textId="77777777" w:rsidR="00266671" w:rsidRPr="003D451E" w:rsidRDefault="00000000">
      <w:pPr>
        <w:pStyle w:val="Bodytext20"/>
        <w:shd w:val="clear" w:color="auto" w:fill="auto"/>
        <w:spacing w:after="280" w:line="210" w:lineRule="exact"/>
        <w:ind w:left="620" w:right="900"/>
        <w:jc w:val="left"/>
        <w:rPr>
          <w:rFonts w:ascii="Times New Roman" w:hAnsi="Times New Roman" w:cs="Times New Roman"/>
          <w:sz w:val="24"/>
          <w:szCs w:val="24"/>
        </w:rPr>
      </w:pPr>
      <w:r w:rsidRPr="003D451E">
        <w:rPr>
          <w:rFonts w:ascii="Times New Roman" w:hAnsi="Times New Roman" w:cs="Times New Roman"/>
          <w:sz w:val="24"/>
          <w:szCs w:val="24"/>
        </w:rPr>
        <w:t>Pay us directly into the London Borough of Enfield bank account using account number. 81228307 and sort code: 40-20-23 (HSBC Bank), quoting your Council Tax number as the reference.</w:t>
      </w:r>
    </w:p>
    <w:p w14:paraId="57485FBF" w14:textId="77777777" w:rsidR="00266671" w:rsidRPr="003D451E" w:rsidRDefault="00000000">
      <w:pPr>
        <w:pStyle w:val="Bodytext50"/>
        <w:shd w:val="clear" w:color="auto" w:fill="auto"/>
        <w:spacing w:before="0" w:line="160" w:lineRule="exact"/>
        <w:ind w:left="620"/>
        <w:rPr>
          <w:rFonts w:ascii="Times New Roman" w:hAnsi="Times New Roman" w:cs="Times New Roman"/>
          <w:sz w:val="24"/>
          <w:szCs w:val="24"/>
        </w:rPr>
      </w:pPr>
      <w:r w:rsidRPr="003D451E">
        <w:rPr>
          <w:rFonts w:ascii="Times New Roman" w:hAnsi="Times New Roman" w:cs="Times New Roman"/>
          <w:sz w:val="24"/>
          <w:szCs w:val="24"/>
        </w:rPr>
        <w:t>In person at PayPoint outlets</w:t>
      </w:r>
    </w:p>
    <w:p w14:paraId="0E8E1841" w14:textId="77777777" w:rsidR="00266671" w:rsidRPr="003D451E" w:rsidRDefault="00000000">
      <w:pPr>
        <w:pStyle w:val="Bodytext20"/>
        <w:shd w:val="clear" w:color="auto" w:fill="auto"/>
        <w:spacing w:line="202" w:lineRule="exact"/>
        <w:ind w:left="620" w:right="180"/>
        <w:rPr>
          <w:rFonts w:ascii="Times New Roman" w:hAnsi="Times New Roman" w:cs="Times New Roman"/>
          <w:sz w:val="24"/>
          <w:szCs w:val="24"/>
        </w:rPr>
      </w:pPr>
      <w:r w:rsidRPr="003D451E">
        <w:rPr>
          <w:rFonts w:ascii="Times New Roman" w:hAnsi="Times New Roman" w:cs="Times New Roman"/>
          <w:sz w:val="24"/>
          <w:szCs w:val="24"/>
        </w:rPr>
        <w:t xml:space="preserve">You will </w:t>
      </w:r>
      <w:r w:rsidRPr="003D451E">
        <w:rPr>
          <w:rStyle w:val="Bodytext2Italic"/>
          <w:rFonts w:ascii="Times New Roman" w:hAnsi="Times New Roman" w:cs="Times New Roman"/>
          <w:sz w:val="24"/>
          <w:szCs w:val="24"/>
        </w:rPr>
        <w:t>need to</w:t>
      </w:r>
      <w:r w:rsidRPr="003D451E">
        <w:rPr>
          <w:rFonts w:ascii="Times New Roman" w:hAnsi="Times New Roman" w:cs="Times New Roman"/>
          <w:sz w:val="24"/>
          <w:szCs w:val="24"/>
        </w:rPr>
        <w:t xml:space="preserve"> take this document with you as it has a barcode which will allow your payment to be processed </w:t>
      </w:r>
      <w:r w:rsidRPr="003D451E">
        <w:rPr>
          <w:rStyle w:val="Bodytext2Italic"/>
          <w:rFonts w:ascii="Times New Roman" w:hAnsi="Times New Roman" w:cs="Times New Roman"/>
          <w:sz w:val="24"/>
          <w:szCs w:val="24"/>
        </w:rPr>
        <w:t>directly to your account.</w:t>
      </w:r>
    </w:p>
    <w:p w14:paraId="7C451E5F" w14:textId="10B71774" w:rsidR="00266671" w:rsidRPr="003D451E" w:rsidRDefault="00000000">
      <w:pPr>
        <w:pStyle w:val="Bodytext20"/>
        <w:shd w:val="clear" w:color="auto" w:fill="auto"/>
        <w:spacing w:line="197" w:lineRule="exact"/>
        <w:ind w:left="620"/>
        <w:rPr>
          <w:rFonts w:ascii="Times New Roman" w:hAnsi="Times New Roman" w:cs="Times New Roman"/>
          <w:sz w:val="24"/>
          <w:szCs w:val="24"/>
        </w:rPr>
      </w:pPr>
      <w:r w:rsidRPr="003D451E">
        <w:rPr>
          <w:rStyle w:val="Bodytext2Italic"/>
          <w:rFonts w:ascii="Times New Roman" w:hAnsi="Times New Roman" w:cs="Times New Roman"/>
          <w:sz w:val="24"/>
          <w:szCs w:val="24"/>
        </w:rPr>
        <w:t xml:space="preserve">You can pay by cash or </w:t>
      </w:r>
      <w:r w:rsidR="00D759B6" w:rsidRPr="003D451E">
        <w:rPr>
          <w:rStyle w:val="Bodytext2Italic"/>
          <w:rFonts w:ascii="Times New Roman" w:hAnsi="Times New Roman" w:cs="Times New Roman"/>
          <w:sz w:val="24"/>
          <w:szCs w:val="24"/>
        </w:rPr>
        <w:t>card,</w:t>
      </w:r>
      <w:r w:rsidRPr="003D451E">
        <w:rPr>
          <w:rStyle w:val="Bodytext2Italic"/>
          <w:rFonts w:ascii="Times New Roman" w:hAnsi="Times New Roman" w:cs="Times New Roman"/>
          <w:sz w:val="24"/>
          <w:szCs w:val="24"/>
        </w:rPr>
        <w:t xml:space="preserve"> and</w:t>
      </w:r>
      <w:r w:rsidRPr="003D451E">
        <w:rPr>
          <w:rFonts w:ascii="Times New Roman" w:hAnsi="Times New Roman" w:cs="Times New Roman"/>
          <w:sz w:val="24"/>
          <w:szCs w:val="24"/>
        </w:rPr>
        <w:t xml:space="preserve"> you will be given a receipt. There is no charge to use this service.</w:t>
      </w:r>
    </w:p>
    <w:p w14:paraId="02AB1B86" w14:textId="77777777" w:rsidR="00266671" w:rsidRPr="003D451E" w:rsidRDefault="00000000">
      <w:pPr>
        <w:pStyle w:val="Bodytext20"/>
        <w:shd w:val="clear" w:color="auto" w:fill="auto"/>
        <w:spacing w:line="197" w:lineRule="exact"/>
        <w:ind w:left="500"/>
        <w:jc w:val="left"/>
        <w:rPr>
          <w:rFonts w:ascii="Times New Roman" w:hAnsi="Times New Roman" w:cs="Times New Roman"/>
          <w:sz w:val="24"/>
          <w:szCs w:val="24"/>
        </w:rPr>
      </w:pPr>
      <w:r w:rsidRPr="003D451E">
        <w:rPr>
          <w:rStyle w:val="Bodytext2Italic"/>
          <w:rFonts w:ascii="Times New Roman" w:hAnsi="Times New Roman" w:cs="Times New Roman"/>
          <w:sz w:val="24"/>
          <w:szCs w:val="24"/>
        </w:rPr>
        <w:t xml:space="preserve">Visit </w:t>
      </w:r>
      <w:hyperlink r:id="rId13" w:history="1">
        <w:r w:rsidR="00266671" w:rsidRPr="003D451E">
          <w:rPr>
            <w:rStyle w:val="Hyperlink"/>
            <w:rFonts w:ascii="Times New Roman" w:hAnsi="Times New Roman" w:cs="Times New Roman"/>
            <w:sz w:val="24"/>
            <w:szCs w:val="24"/>
          </w:rPr>
          <w:t>www.paypoint.co.uk</w:t>
        </w:r>
      </w:hyperlink>
      <w:r w:rsidRPr="003D451E">
        <w:rPr>
          <w:rFonts w:ascii="Times New Roman" w:hAnsi="Times New Roman" w:cs="Times New Roman"/>
          <w:sz w:val="24"/>
          <w:szCs w:val="24"/>
        </w:rPr>
        <w:t xml:space="preserve"> to find your local PayPoint outlet.</w:t>
      </w:r>
    </w:p>
    <w:p w14:paraId="794BA4A4" w14:textId="77777777" w:rsidR="00266671" w:rsidRPr="003D451E" w:rsidRDefault="00000000">
      <w:pPr>
        <w:pStyle w:val="Bodytext100"/>
        <w:shd w:val="clear" w:color="auto" w:fill="auto"/>
        <w:ind w:left="500"/>
        <w:rPr>
          <w:rFonts w:ascii="Times New Roman" w:hAnsi="Times New Roman" w:cs="Times New Roman"/>
          <w:sz w:val="24"/>
          <w:szCs w:val="24"/>
        </w:rPr>
      </w:pPr>
      <w:r w:rsidRPr="003D451E">
        <w:rPr>
          <w:rFonts w:ascii="Times New Roman" w:hAnsi="Times New Roman" w:cs="Times New Roman"/>
          <w:sz w:val="24"/>
          <w:szCs w:val="24"/>
        </w:rPr>
        <w:t>Please Note:</w:t>
      </w:r>
    </w:p>
    <w:p w14:paraId="65F813ED" w14:textId="23D67016" w:rsidR="00266671" w:rsidRPr="003D451E" w:rsidRDefault="00000000">
      <w:pPr>
        <w:pStyle w:val="Bodytext20"/>
        <w:numPr>
          <w:ilvl w:val="0"/>
          <w:numId w:val="1"/>
        </w:numPr>
        <w:shd w:val="clear" w:color="auto" w:fill="auto"/>
        <w:tabs>
          <w:tab w:val="left" w:pos="990"/>
        </w:tabs>
        <w:spacing w:line="197" w:lineRule="exact"/>
        <w:ind w:left="720"/>
        <w:rPr>
          <w:rFonts w:ascii="Times New Roman" w:hAnsi="Times New Roman" w:cs="Times New Roman"/>
          <w:sz w:val="24"/>
          <w:szCs w:val="24"/>
        </w:rPr>
      </w:pPr>
      <w:r w:rsidRPr="003D451E">
        <w:rPr>
          <w:rStyle w:val="Bodytext2Italic"/>
          <w:rFonts w:ascii="Times New Roman" w:hAnsi="Times New Roman" w:cs="Times New Roman"/>
          <w:sz w:val="24"/>
          <w:szCs w:val="24"/>
        </w:rPr>
        <w:t>Not all PayPoints will</w:t>
      </w:r>
      <w:r w:rsidRPr="003D451E">
        <w:rPr>
          <w:rFonts w:ascii="Times New Roman" w:hAnsi="Times New Roman" w:cs="Times New Roman"/>
          <w:sz w:val="24"/>
          <w:szCs w:val="24"/>
        </w:rPr>
        <w:t xml:space="preserve"> accept card </w:t>
      </w:r>
      <w:r w:rsidR="00D759B6" w:rsidRPr="003D451E">
        <w:rPr>
          <w:rFonts w:ascii="Times New Roman" w:hAnsi="Times New Roman" w:cs="Times New Roman"/>
          <w:sz w:val="24"/>
          <w:szCs w:val="24"/>
        </w:rPr>
        <w:t>payments,</w:t>
      </w:r>
      <w:r w:rsidRPr="003D451E">
        <w:rPr>
          <w:rFonts w:ascii="Times New Roman" w:hAnsi="Times New Roman" w:cs="Times New Roman"/>
          <w:sz w:val="24"/>
          <w:szCs w:val="24"/>
        </w:rPr>
        <w:t xml:space="preserve"> but they will all accept cash</w:t>
      </w:r>
    </w:p>
    <w:p w14:paraId="79214EAD" w14:textId="77777777" w:rsidR="00266671" w:rsidRPr="003D451E" w:rsidRDefault="00000000">
      <w:pPr>
        <w:pStyle w:val="Bodytext20"/>
        <w:numPr>
          <w:ilvl w:val="0"/>
          <w:numId w:val="1"/>
        </w:numPr>
        <w:shd w:val="clear" w:color="auto" w:fill="auto"/>
        <w:tabs>
          <w:tab w:val="left" w:pos="994"/>
        </w:tabs>
        <w:spacing w:line="197" w:lineRule="exact"/>
        <w:ind w:left="720"/>
        <w:rPr>
          <w:rFonts w:ascii="Times New Roman" w:hAnsi="Times New Roman" w:cs="Times New Roman"/>
          <w:sz w:val="24"/>
          <w:szCs w:val="24"/>
        </w:rPr>
      </w:pPr>
      <w:r w:rsidRPr="003D451E">
        <w:rPr>
          <w:rStyle w:val="Bodytext2Italic"/>
          <w:rFonts w:ascii="Times New Roman" w:hAnsi="Times New Roman" w:cs="Times New Roman"/>
          <w:sz w:val="24"/>
          <w:szCs w:val="24"/>
        </w:rPr>
        <w:t>The maximum you can pay</w:t>
      </w:r>
      <w:r w:rsidRPr="003D451E">
        <w:rPr>
          <w:rFonts w:ascii="Times New Roman" w:hAnsi="Times New Roman" w:cs="Times New Roman"/>
          <w:sz w:val="24"/>
          <w:szCs w:val="24"/>
        </w:rPr>
        <w:t xml:space="preserve"> in one transaction at PayPoint is £300</w:t>
      </w:r>
    </w:p>
    <w:p w14:paraId="0DD42C0D" w14:textId="77777777" w:rsidR="00266671" w:rsidRPr="003D451E" w:rsidRDefault="00000000">
      <w:pPr>
        <w:pStyle w:val="Bodytext20"/>
        <w:numPr>
          <w:ilvl w:val="0"/>
          <w:numId w:val="1"/>
        </w:numPr>
        <w:shd w:val="clear" w:color="auto" w:fill="auto"/>
        <w:tabs>
          <w:tab w:val="left" w:pos="1348"/>
        </w:tabs>
        <w:spacing w:line="477" w:lineRule="exact"/>
        <w:ind w:left="720"/>
        <w:rPr>
          <w:rFonts w:ascii="Times New Roman" w:hAnsi="Times New Roman" w:cs="Times New Roman"/>
          <w:sz w:val="24"/>
          <w:szCs w:val="24"/>
        </w:rPr>
      </w:pPr>
      <w:r w:rsidRPr="003D451E">
        <w:rPr>
          <w:rFonts w:ascii="Times New Roman" w:hAnsi="Times New Roman" w:cs="Times New Roman"/>
          <w:sz w:val="24"/>
          <w:szCs w:val="24"/>
        </w:rPr>
        <w:t>For any transactions over £300, it is advisable to pay using another method shown on your bill</w:t>
      </w:r>
    </w:p>
    <w:p w14:paraId="1FAAA31A" w14:textId="77777777" w:rsidR="00266671" w:rsidRPr="003D451E" w:rsidRDefault="00000000">
      <w:pPr>
        <w:pStyle w:val="Heading30"/>
        <w:keepNext/>
        <w:keepLines/>
        <w:shd w:val="clear" w:color="auto" w:fill="auto"/>
        <w:tabs>
          <w:tab w:val="left" w:pos="867"/>
        </w:tabs>
        <w:ind w:left="320"/>
        <w:rPr>
          <w:rFonts w:ascii="Times New Roman" w:hAnsi="Times New Roman" w:cs="Times New Roman"/>
          <w:sz w:val="24"/>
          <w:szCs w:val="24"/>
        </w:rPr>
      </w:pPr>
      <w:bookmarkStart w:id="4" w:name="bookmark4"/>
      <w:r w:rsidRPr="003D451E">
        <w:rPr>
          <w:rStyle w:val="Heading31"/>
          <w:rFonts w:ascii="Times New Roman" w:hAnsi="Times New Roman" w:cs="Times New Roman"/>
          <w:b/>
          <w:bCs/>
          <w:sz w:val="24"/>
          <w:szCs w:val="24"/>
        </w:rPr>
        <w:t>How to Contact Us</w:t>
      </w:r>
      <w:bookmarkEnd w:id="4"/>
    </w:p>
    <w:p w14:paraId="703FCEA5" w14:textId="77777777" w:rsidR="00266671" w:rsidRPr="003D451E" w:rsidRDefault="00000000">
      <w:pPr>
        <w:pStyle w:val="Bodytext110"/>
        <w:shd w:val="clear" w:color="auto" w:fill="auto"/>
        <w:spacing w:after="188" w:line="180" w:lineRule="exact"/>
        <w:ind w:left="320"/>
        <w:rPr>
          <w:rFonts w:ascii="Times New Roman" w:hAnsi="Times New Roman" w:cs="Times New Roman"/>
          <w:sz w:val="24"/>
          <w:szCs w:val="24"/>
        </w:rPr>
      </w:pPr>
      <w:r w:rsidRPr="003D451E">
        <w:rPr>
          <w:rStyle w:val="Bodytext11Tahoma"/>
          <w:rFonts w:ascii="Times New Roman" w:hAnsi="Times New Roman" w:cs="Times New Roman"/>
          <w:sz w:val="24"/>
          <w:szCs w:val="24"/>
        </w:rPr>
        <w:t>Online -</w:t>
      </w:r>
      <w:r w:rsidRPr="003D451E">
        <w:rPr>
          <w:rFonts w:ascii="Times New Roman" w:hAnsi="Times New Roman" w:cs="Times New Roman"/>
          <w:sz w:val="24"/>
          <w:szCs w:val="24"/>
        </w:rPr>
        <w:t xml:space="preserve"> Council Tax homepage visit </w:t>
      </w:r>
      <w:hyperlink r:id="rId14" w:history="1">
        <w:r w:rsidR="00266671" w:rsidRPr="003D451E">
          <w:rPr>
            <w:rStyle w:val="Hyperlink"/>
            <w:rFonts w:ascii="Times New Roman" w:hAnsi="Times New Roman" w:cs="Times New Roman"/>
            <w:sz w:val="24"/>
            <w:szCs w:val="24"/>
          </w:rPr>
          <w:t>www.enfield.gov.uk/counciltax</w:t>
        </w:r>
      </w:hyperlink>
    </w:p>
    <w:p w14:paraId="5AE7849A" w14:textId="77777777" w:rsidR="00266671" w:rsidRPr="003D451E" w:rsidRDefault="00000000">
      <w:pPr>
        <w:pStyle w:val="Bodytext110"/>
        <w:shd w:val="clear" w:color="auto" w:fill="auto"/>
        <w:spacing w:after="10" w:line="210" w:lineRule="exact"/>
        <w:ind w:left="320" w:right="1120"/>
        <w:jc w:val="left"/>
        <w:rPr>
          <w:rFonts w:ascii="Times New Roman" w:hAnsi="Times New Roman" w:cs="Times New Roman"/>
          <w:sz w:val="24"/>
          <w:szCs w:val="24"/>
        </w:rPr>
      </w:pPr>
      <w:r w:rsidRPr="003D451E">
        <w:rPr>
          <w:rStyle w:val="Bodytext11Bold"/>
          <w:rFonts w:ascii="Times New Roman" w:hAnsi="Times New Roman" w:cs="Times New Roman"/>
          <w:sz w:val="24"/>
          <w:szCs w:val="24"/>
        </w:rPr>
        <w:t xml:space="preserve">Email </w:t>
      </w:r>
      <w:r w:rsidRPr="003D451E">
        <w:rPr>
          <w:rFonts w:ascii="Times New Roman" w:hAnsi="Times New Roman" w:cs="Times New Roman"/>
          <w:sz w:val="24"/>
          <w:szCs w:val="24"/>
        </w:rPr>
        <w:t xml:space="preserve">- </w:t>
      </w:r>
      <w:hyperlink r:id="rId15" w:history="1">
        <w:r w:rsidR="00266671" w:rsidRPr="003D451E">
          <w:rPr>
            <w:rStyle w:val="Hyperlink"/>
            <w:rFonts w:ascii="Times New Roman" w:hAnsi="Times New Roman" w:cs="Times New Roman"/>
            <w:sz w:val="24"/>
            <w:szCs w:val="24"/>
          </w:rPr>
          <w:t>revs@enfield.gov.uk</w:t>
        </w:r>
      </w:hyperlink>
      <w:r w:rsidRPr="003D451E">
        <w:rPr>
          <w:rFonts w:ascii="Times New Roman" w:hAnsi="Times New Roman" w:cs="Times New Roman"/>
          <w:sz w:val="24"/>
          <w:szCs w:val="24"/>
        </w:rPr>
        <w:t xml:space="preserve"> with your account number in the subject field inside pointed brackets, for example &lt;12345678&gt;</w:t>
      </w:r>
    </w:p>
    <w:p w14:paraId="7ED7011A" w14:textId="77777777" w:rsidR="00266671" w:rsidRPr="003D451E" w:rsidRDefault="00000000">
      <w:pPr>
        <w:pStyle w:val="Bodytext110"/>
        <w:shd w:val="clear" w:color="auto" w:fill="auto"/>
        <w:spacing w:after="0" w:line="498" w:lineRule="exact"/>
        <w:ind w:left="200"/>
        <w:jc w:val="left"/>
        <w:rPr>
          <w:rFonts w:ascii="Times New Roman" w:hAnsi="Times New Roman" w:cs="Times New Roman"/>
          <w:sz w:val="24"/>
          <w:szCs w:val="24"/>
        </w:rPr>
      </w:pPr>
      <w:r w:rsidRPr="003D451E">
        <w:rPr>
          <w:rFonts w:ascii="Times New Roman" w:hAnsi="Times New Roman" w:cs="Times New Roman"/>
          <w:sz w:val="24"/>
          <w:szCs w:val="24"/>
        </w:rPr>
        <w:t>(There are free internet facilities in our local council libraries)</w:t>
      </w:r>
    </w:p>
    <w:p w14:paraId="195237A3" w14:textId="77777777" w:rsidR="00266671" w:rsidRPr="003D451E" w:rsidRDefault="00000000">
      <w:pPr>
        <w:pStyle w:val="Bodytext110"/>
        <w:shd w:val="clear" w:color="auto" w:fill="auto"/>
        <w:spacing w:after="0" w:line="498" w:lineRule="exact"/>
        <w:ind w:left="200"/>
        <w:jc w:val="left"/>
        <w:rPr>
          <w:rFonts w:ascii="Times New Roman" w:hAnsi="Times New Roman" w:cs="Times New Roman"/>
          <w:sz w:val="24"/>
          <w:szCs w:val="24"/>
        </w:rPr>
      </w:pPr>
      <w:r w:rsidRPr="003D451E">
        <w:rPr>
          <w:rStyle w:val="Bodytext11Bold"/>
          <w:rFonts w:ascii="Times New Roman" w:hAnsi="Times New Roman" w:cs="Times New Roman"/>
          <w:sz w:val="24"/>
          <w:szCs w:val="24"/>
        </w:rPr>
        <w:t xml:space="preserve">Telephone </w:t>
      </w:r>
      <w:r w:rsidRPr="003D451E">
        <w:rPr>
          <w:rFonts w:ascii="Times New Roman" w:hAnsi="Times New Roman" w:cs="Times New Roman"/>
          <w:sz w:val="24"/>
          <w:szCs w:val="24"/>
        </w:rPr>
        <w:t>- 020 8379 1000 (9am-5pm)</w:t>
      </w:r>
    </w:p>
    <w:p w14:paraId="022D1EFE" w14:textId="77777777" w:rsidR="00266671" w:rsidRPr="003D451E" w:rsidRDefault="00000000">
      <w:pPr>
        <w:pStyle w:val="Bodytext110"/>
        <w:shd w:val="clear" w:color="auto" w:fill="auto"/>
        <w:spacing w:after="0" w:line="498" w:lineRule="exact"/>
        <w:ind w:left="200"/>
        <w:jc w:val="left"/>
        <w:rPr>
          <w:rFonts w:ascii="Times New Roman" w:hAnsi="Times New Roman" w:cs="Times New Roman"/>
          <w:sz w:val="24"/>
          <w:szCs w:val="24"/>
        </w:rPr>
      </w:pPr>
      <w:r w:rsidRPr="003D451E">
        <w:rPr>
          <w:rStyle w:val="Bodytext11Bold"/>
          <w:rFonts w:ascii="Times New Roman" w:hAnsi="Times New Roman" w:cs="Times New Roman"/>
          <w:sz w:val="24"/>
          <w:szCs w:val="24"/>
        </w:rPr>
        <w:t xml:space="preserve">By Post </w:t>
      </w:r>
      <w:r w:rsidRPr="003D451E">
        <w:rPr>
          <w:rFonts w:ascii="Times New Roman" w:hAnsi="Times New Roman" w:cs="Times New Roman"/>
          <w:sz w:val="24"/>
          <w:szCs w:val="24"/>
        </w:rPr>
        <w:t>- Council Tax, PO BOX 63, Civic Centre, Enfield, EN1 3 XW</w:t>
      </w:r>
    </w:p>
    <w:sectPr w:rsidR="00266671" w:rsidRPr="003D451E" w:rsidSect="00D759B6">
      <w:pgSz w:w="11906" w:h="16838" w:code="9"/>
      <w:pgMar w:top="1440" w:right="1080" w:bottom="1440" w:left="10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4C7E" w14:textId="77777777" w:rsidR="009A5A39" w:rsidRDefault="009A5A39">
      <w:r>
        <w:separator/>
      </w:r>
    </w:p>
  </w:endnote>
  <w:endnote w:type="continuationSeparator" w:id="0">
    <w:p w14:paraId="56568D3D" w14:textId="77777777" w:rsidR="009A5A39" w:rsidRDefault="009A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946DB" w14:textId="77777777" w:rsidR="009A5A39" w:rsidRDefault="009A5A39"/>
  </w:footnote>
  <w:footnote w:type="continuationSeparator" w:id="0">
    <w:p w14:paraId="4D9255F3" w14:textId="77777777" w:rsidR="009A5A39" w:rsidRDefault="009A5A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A6A64"/>
    <w:multiLevelType w:val="multilevel"/>
    <w:tmpl w:val="A942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380710"/>
    <w:multiLevelType w:val="multilevel"/>
    <w:tmpl w:val="4786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629B1"/>
    <w:multiLevelType w:val="multilevel"/>
    <w:tmpl w:val="5EBE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E36510"/>
    <w:multiLevelType w:val="multilevel"/>
    <w:tmpl w:val="C32C02E4"/>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DD1D39"/>
    <w:multiLevelType w:val="multilevel"/>
    <w:tmpl w:val="9DC0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3D3720"/>
    <w:multiLevelType w:val="multilevel"/>
    <w:tmpl w:val="16DA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222097">
    <w:abstractNumId w:val="3"/>
  </w:num>
  <w:num w:numId="2" w16cid:durableId="1590653291">
    <w:abstractNumId w:val="5"/>
  </w:num>
  <w:num w:numId="3" w16cid:durableId="1666740232">
    <w:abstractNumId w:val="0"/>
  </w:num>
  <w:num w:numId="4" w16cid:durableId="968049297">
    <w:abstractNumId w:val="1"/>
  </w:num>
  <w:num w:numId="5" w16cid:durableId="270165814">
    <w:abstractNumId w:val="4"/>
  </w:num>
  <w:num w:numId="6" w16cid:durableId="2111971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66671"/>
    <w:rsid w:val="00073363"/>
    <w:rsid w:val="001E0D74"/>
    <w:rsid w:val="001E41C7"/>
    <w:rsid w:val="00266671"/>
    <w:rsid w:val="002D428C"/>
    <w:rsid w:val="003D451E"/>
    <w:rsid w:val="00416CCB"/>
    <w:rsid w:val="005323F4"/>
    <w:rsid w:val="009A5A39"/>
    <w:rsid w:val="009C115E"/>
    <w:rsid w:val="00A02908"/>
    <w:rsid w:val="00D45961"/>
    <w:rsid w:val="00D679A4"/>
    <w:rsid w:val="00D759B6"/>
    <w:rsid w:val="00EF0828"/>
    <w:rsid w:val="00FF6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17E8C9B"/>
  <w15:docId w15:val="{11FCBD4C-E279-46D5-9C82-D03AFC6D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6Exact">
    <w:name w:val="Body text (6) Exact"/>
    <w:basedOn w:val="DefaultParagraphFont"/>
    <w:link w:val="Bodytext6"/>
    <w:rPr>
      <w:rFonts w:ascii="Arial" w:eastAsia="Arial" w:hAnsi="Arial" w:cs="Arial"/>
      <w:b/>
      <w:bCs/>
      <w:i/>
      <w:iCs/>
      <w:smallCaps w:val="0"/>
      <w:strike w:val="0"/>
      <w:spacing w:val="0"/>
      <w:sz w:val="32"/>
      <w:szCs w:val="32"/>
      <w:u w:val="none"/>
    </w:rPr>
  </w:style>
  <w:style w:type="character" w:customStyle="1" w:styleId="Bodytext7Exact">
    <w:name w:val="Body text (7) Exact"/>
    <w:basedOn w:val="DefaultParagraphFont"/>
    <w:link w:val="Bodytext7"/>
    <w:rPr>
      <w:rFonts w:ascii="Arial" w:eastAsia="Arial" w:hAnsi="Arial" w:cs="Arial"/>
      <w:b w:val="0"/>
      <w:bCs w:val="0"/>
      <w:i/>
      <w:iCs/>
      <w:smallCaps w:val="0"/>
      <w:strike w:val="0"/>
      <w:sz w:val="20"/>
      <w:szCs w:val="20"/>
      <w:u w:val="none"/>
    </w:rPr>
  </w:style>
  <w:style w:type="character" w:customStyle="1" w:styleId="Bodytext8Exact">
    <w:name w:val="Body text (8) Exact"/>
    <w:basedOn w:val="DefaultParagraphFont"/>
    <w:rPr>
      <w:rFonts w:ascii="Arial" w:eastAsia="Arial" w:hAnsi="Arial" w:cs="Arial"/>
      <w:b w:val="0"/>
      <w:bCs w:val="0"/>
      <w:i w:val="0"/>
      <w:iCs w:val="0"/>
      <w:smallCaps w:val="0"/>
      <w:strike w:val="0"/>
      <w:sz w:val="16"/>
      <w:szCs w:val="16"/>
      <w:u w:val="none"/>
    </w:rPr>
  </w:style>
  <w:style w:type="character" w:customStyle="1" w:styleId="PicturecaptionExact">
    <w:name w:val="Picture caption Exact"/>
    <w:basedOn w:val="DefaultParagraphFont"/>
    <w:link w:val="Picturecaption"/>
    <w:rPr>
      <w:rFonts w:ascii="Arial" w:eastAsia="Arial" w:hAnsi="Arial" w:cs="Arial"/>
      <w:b w:val="0"/>
      <w:bCs w:val="0"/>
      <w:i w:val="0"/>
      <w:iCs w:val="0"/>
      <w:smallCaps w:val="0"/>
      <w:strike w:val="0"/>
      <w:sz w:val="14"/>
      <w:szCs w:val="14"/>
      <w:u w:val="none"/>
    </w:rPr>
  </w:style>
  <w:style w:type="character" w:customStyle="1" w:styleId="Heading1">
    <w:name w:val="Heading #1_"/>
    <w:basedOn w:val="DefaultParagraphFont"/>
    <w:link w:val="Heading10"/>
    <w:rPr>
      <w:rFonts w:ascii="Arial" w:eastAsia="Arial" w:hAnsi="Arial" w:cs="Arial"/>
      <w:b/>
      <w:bCs/>
      <w:i/>
      <w:iCs/>
      <w:smallCaps w:val="0"/>
      <w:strike w:val="0"/>
      <w:sz w:val="24"/>
      <w:szCs w:val="24"/>
      <w:u w:val="none"/>
    </w:rPr>
  </w:style>
  <w:style w:type="character" w:customStyle="1" w:styleId="Bodytext3">
    <w:name w:val="Body text (3)_"/>
    <w:basedOn w:val="DefaultParagraphFont"/>
    <w:link w:val="Bodytext30"/>
    <w:rPr>
      <w:rFonts w:ascii="Arial" w:eastAsia="Arial" w:hAnsi="Arial" w:cs="Arial"/>
      <w:b w:val="0"/>
      <w:bCs w:val="0"/>
      <w:i/>
      <w:iCs/>
      <w:smallCaps w:val="0"/>
      <w:strike w:val="0"/>
      <w:spacing w:val="0"/>
      <w:sz w:val="18"/>
      <w:szCs w:val="18"/>
      <w:u w:val="none"/>
    </w:rPr>
  </w:style>
  <w:style w:type="character" w:customStyle="1" w:styleId="Heading2">
    <w:name w:val="Heading #2_"/>
    <w:basedOn w:val="DefaultParagraphFont"/>
    <w:link w:val="Heading20"/>
    <w:rPr>
      <w:rFonts w:ascii="Arial" w:eastAsia="Arial" w:hAnsi="Arial" w:cs="Arial"/>
      <w:b/>
      <w:bCs/>
      <w:i w:val="0"/>
      <w:iCs w:val="0"/>
      <w:smallCaps w:val="0"/>
      <w:strike w:val="0"/>
      <w:u w:val="none"/>
    </w:rPr>
  </w:style>
  <w:style w:type="character" w:customStyle="1" w:styleId="Heading21">
    <w:name w:val="Heading #2"/>
    <w:basedOn w:val="Heading2"/>
    <w:rPr>
      <w:rFonts w:ascii="Arial" w:eastAsia="Arial" w:hAnsi="Arial" w:cs="Arial"/>
      <w:b/>
      <w:bCs/>
      <w:i w:val="0"/>
      <w:iCs w:val="0"/>
      <w:smallCaps w:val="0"/>
      <w:strike w:val="0"/>
      <w:color w:val="000000"/>
      <w:spacing w:val="0"/>
      <w:w w:val="100"/>
      <w:position w:val="0"/>
      <w:sz w:val="24"/>
      <w:szCs w:val="24"/>
      <w:u w:val="single"/>
      <w:lang w:val="en-GB" w:eastAsia="en-GB" w:bidi="en-GB"/>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14"/>
      <w:szCs w:val="14"/>
      <w:u w:val="none"/>
    </w:rPr>
  </w:style>
  <w:style w:type="character" w:customStyle="1" w:styleId="Bodytext48pt">
    <w:name w:val="Body text (4) + 8 pt"/>
    <w:basedOn w:val="Bodytext4"/>
    <w:rPr>
      <w:rFonts w:ascii="Arial" w:eastAsia="Arial" w:hAnsi="Arial" w:cs="Arial"/>
      <w:b w:val="0"/>
      <w:bCs w:val="0"/>
      <w:i w:val="0"/>
      <w:iCs w:val="0"/>
      <w:smallCaps w:val="0"/>
      <w:strike w:val="0"/>
      <w:color w:val="000000"/>
      <w:spacing w:val="0"/>
      <w:w w:val="100"/>
      <w:position w:val="0"/>
      <w:sz w:val="16"/>
      <w:szCs w:val="16"/>
      <w:u w:val="none"/>
      <w:lang w:val="en-GB" w:eastAsia="en-GB" w:bidi="en-GB"/>
    </w:rPr>
  </w:style>
  <w:style w:type="character" w:customStyle="1" w:styleId="Bodytext5">
    <w:name w:val="Body text (5)_"/>
    <w:basedOn w:val="DefaultParagraphFont"/>
    <w:link w:val="Bodytext50"/>
    <w:rPr>
      <w:rFonts w:ascii="Arial" w:eastAsia="Arial" w:hAnsi="Arial" w:cs="Arial"/>
      <w:b/>
      <w:bCs/>
      <w:i w:val="0"/>
      <w:iCs w:val="0"/>
      <w:smallCaps w:val="0"/>
      <w:strike w:val="0"/>
      <w:sz w:val="16"/>
      <w:szCs w:val="16"/>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6"/>
      <w:szCs w:val="16"/>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6"/>
      <w:szCs w:val="16"/>
      <w:u w:val="none"/>
      <w:lang w:val="en-GB" w:eastAsia="en-GB" w:bidi="en-GB"/>
    </w:rPr>
  </w:style>
  <w:style w:type="character" w:customStyle="1" w:styleId="Bodytext8">
    <w:name w:val="Body text (8)_"/>
    <w:basedOn w:val="DefaultParagraphFont"/>
    <w:link w:val="Bodytext80"/>
    <w:rPr>
      <w:rFonts w:ascii="Arial" w:eastAsia="Arial" w:hAnsi="Arial" w:cs="Arial"/>
      <w:b w:val="0"/>
      <w:bCs w:val="0"/>
      <w:i w:val="0"/>
      <w:iCs w:val="0"/>
      <w:smallCaps w:val="0"/>
      <w:strike w:val="0"/>
      <w:sz w:val="16"/>
      <w:szCs w:val="16"/>
      <w:u w:val="none"/>
    </w:rPr>
  </w:style>
  <w:style w:type="character" w:customStyle="1" w:styleId="Bodytext810pt">
    <w:name w:val="Body text (8) + 10 pt"/>
    <w:aliases w:val="Bold"/>
    <w:basedOn w:val="Bodytext8"/>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Bodytext8Italic">
    <w:name w:val="Body text (8) + Italic"/>
    <w:basedOn w:val="Bodytext8"/>
    <w:rPr>
      <w:rFonts w:ascii="Arial" w:eastAsia="Arial" w:hAnsi="Arial" w:cs="Arial"/>
      <w:b w:val="0"/>
      <w:bCs w:val="0"/>
      <w:i/>
      <w:iCs/>
      <w:smallCaps w:val="0"/>
      <w:strike w:val="0"/>
      <w:color w:val="000000"/>
      <w:spacing w:val="0"/>
      <w:w w:val="100"/>
      <w:position w:val="0"/>
      <w:sz w:val="16"/>
      <w:szCs w:val="16"/>
      <w:u w:val="none"/>
      <w:lang w:val="en-GB" w:eastAsia="en-GB" w:bidi="en-GB"/>
    </w:rPr>
  </w:style>
  <w:style w:type="character" w:customStyle="1" w:styleId="Heading4">
    <w:name w:val="Heading #4_"/>
    <w:basedOn w:val="DefaultParagraphFont"/>
    <w:link w:val="Heading40"/>
    <w:rPr>
      <w:rFonts w:ascii="Arial" w:eastAsia="Arial" w:hAnsi="Arial" w:cs="Arial"/>
      <w:b/>
      <w:bCs/>
      <w:i w:val="0"/>
      <w:iCs w:val="0"/>
      <w:smallCaps w:val="0"/>
      <w:strike w:val="0"/>
      <w:sz w:val="16"/>
      <w:szCs w:val="16"/>
      <w:u w:val="none"/>
    </w:rPr>
  </w:style>
  <w:style w:type="character" w:customStyle="1" w:styleId="Tablecaption">
    <w:name w:val="Table caption_"/>
    <w:basedOn w:val="DefaultParagraphFont"/>
    <w:link w:val="Tablecaption0"/>
    <w:rPr>
      <w:rFonts w:ascii="Arial" w:eastAsia="Arial" w:hAnsi="Arial" w:cs="Arial"/>
      <w:b w:val="0"/>
      <w:bCs w:val="0"/>
      <w:i w:val="0"/>
      <w:iCs w:val="0"/>
      <w:smallCaps w:val="0"/>
      <w:strike w:val="0"/>
      <w:sz w:val="16"/>
      <w:szCs w:val="16"/>
      <w:u w:val="none"/>
    </w:rPr>
  </w:style>
  <w:style w:type="character" w:customStyle="1" w:styleId="Tablecaption1">
    <w:name w:val="Table caption"/>
    <w:basedOn w:val="Tablecaption"/>
    <w:rPr>
      <w:rFonts w:ascii="Arial" w:eastAsia="Arial" w:hAnsi="Arial" w:cs="Arial"/>
      <w:b w:val="0"/>
      <w:bCs w:val="0"/>
      <w:i w:val="0"/>
      <w:iCs w:val="0"/>
      <w:smallCaps w:val="0"/>
      <w:strike w:val="0"/>
      <w:color w:val="000000"/>
      <w:spacing w:val="0"/>
      <w:w w:val="100"/>
      <w:position w:val="0"/>
      <w:sz w:val="16"/>
      <w:szCs w:val="16"/>
      <w:u w:val="single"/>
      <w:lang w:val="en-GB" w:eastAsia="en-GB" w:bidi="en-GB"/>
    </w:rPr>
  </w:style>
  <w:style w:type="character" w:customStyle="1" w:styleId="Bodytext27pt">
    <w:name w:val="Body text (2) + 7 pt"/>
    <w:aliases w:val="Italic"/>
    <w:basedOn w:val="Bodytext2"/>
    <w:rPr>
      <w:rFonts w:ascii="Arial" w:eastAsia="Arial" w:hAnsi="Arial" w:cs="Arial"/>
      <w:b w:val="0"/>
      <w:bCs w:val="0"/>
      <w:i/>
      <w:iCs/>
      <w:smallCaps w:val="0"/>
      <w:strike w:val="0"/>
      <w:color w:val="000000"/>
      <w:spacing w:val="0"/>
      <w:w w:val="100"/>
      <w:position w:val="0"/>
      <w:sz w:val="14"/>
      <w:szCs w:val="14"/>
      <w:u w:val="none"/>
      <w:lang w:val="en-GB" w:eastAsia="en-GB" w:bidi="en-GB"/>
    </w:rPr>
  </w:style>
  <w:style w:type="character" w:customStyle="1" w:styleId="Bodytext27pt0">
    <w:name w:val="Body text (2) + 7 pt"/>
    <w:basedOn w:val="Bodytext2"/>
    <w:rPr>
      <w:rFonts w:ascii="Arial" w:eastAsia="Arial" w:hAnsi="Arial" w:cs="Arial"/>
      <w:b w:val="0"/>
      <w:bCs w:val="0"/>
      <w:i w:val="0"/>
      <w:iCs w:val="0"/>
      <w:smallCaps w:val="0"/>
      <w:strike w:val="0"/>
      <w:color w:val="000000"/>
      <w:spacing w:val="0"/>
      <w:w w:val="100"/>
      <w:position w:val="0"/>
      <w:sz w:val="14"/>
      <w:szCs w:val="14"/>
      <w:u w:val="none"/>
      <w:lang w:val="en-GB" w:eastAsia="en-GB" w:bidi="en-GB"/>
    </w:rPr>
  </w:style>
  <w:style w:type="character" w:customStyle="1" w:styleId="Bodytext51">
    <w:name w:val="Body text (5)"/>
    <w:basedOn w:val="Bodytext5"/>
    <w:rPr>
      <w:rFonts w:ascii="Arial" w:eastAsia="Arial" w:hAnsi="Arial" w:cs="Arial"/>
      <w:b/>
      <w:bCs/>
      <w:i w:val="0"/>
      <w:iCs w:val="0"/>
      <w:smallCaps w:val="0"/>
      <w:strike w:val="0"/>
      <w:color w:val="000000"/>
      <w:spacing w:val="0"/>
      <w:w w:val="100"/>
      <w:position w:val="0"/>
      <w:sz w:val="16"/>
      <w:szCs w:val="16"/>
      <w:u w:val="single"/>
      <w:lang w:val="en-GB" w:eastAsia="en-GB" w:bidi="en-GB"/>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16"/>
      <w:szCs w:val="16"/>
      <w:u w:val="none"/>
      <w:lang w:val="en-GB" w:eastAsia="en-GB" w:bidi="en-GB"/>
    </w:rPr>
  </w:style>
  <w:style w:type="character" w:customStyle="1" w:styleId="Bodytext10">
    <w:name w:val="Body text (10)_"/>
    <w:basedOn w:val="DefaultParagraphFont"/>
    <w:link w:val="Bodytext100"/>
    <w:rPr>
      <w:rFonts w:ascii="Arial" w:eastAsia="Arial" w:hAnsi="Arial" w:cs="Arial"/>
      <w:b w:val="0"/>
      <w:bCs w:val="0"/>
      <w:i/>
      <w:iCs/>
      <w:smallCaps w:val="0"/>
      <w:strike w:val="0"/>
      <w:sz w:val="16"/>
      <w:szCs w:val="16"/>
      <w:u w:val="none"/>
    </w:rPr>
  </w:style>
  <w:style w:type="character" w:customStyle="1" w:styleId="Heading3">
    <w:name w:val="Heading #3_"/>
    <w:basedOn w:val="DefaultParagraphFont"/>
    <w:link w:val="Heading30"/>
    <w:rPr>
      <w:rFonts w:ascii="Arial" w:eastAsia="Arial" w:hAnsi="Arial" w:cs="Arial"/>
      <w:b/>
      <w:bCs/>
      <w:i w:val="0"/>
      <w:iCs w:val="0"/>
      <w:smallCaps w:val="0"/>
      <w:strike w:val="0"/>
      <w:sz w:val="18"/>
      <w:szCs w:val="18"/>
      <w:u w:val="none"/>
    </w:rPr>
  </w:style>
  <w:style w:type="character" w:customStyle="1" w:styleId="Heading31">
    <w:name w:val="Heading #3"/>
    <w:basedOn w:val="Heading3"/>
    <w:rPr>
      <w:rFonts w:ascii="Arial" w:eastAsia="Arial" w:hAnsi="Arial" w:cs="Arial"/>
      <w:b/>
      <w:bCs/>
      <w:i w:val="0"/>
      <w:iCs w:val="0"/>
      <w:smallCaps w:val="0"/>
      <w:strike w:val="0"/>
      <w:color w:val="000000"/>
      <w:spacing w:val="0"/>
      <w:w w:val="100"/>
      <w:position w:val="0"/>
      <w:sz w:val="18"/>
      <w:szCs w:val="18"/>
      <w:u w:val="single"/>
      <w:lang w:val="en-GB" w:eastAsia="en-GB" w:bidi="en-GB"/>
    </w:rPr>
  </w:style>
  <w:style w:type="character" w:customStyle="1" w:styleId="Bodytext11">
    <w:name w:val="Body text (11)_"/>
    <w:basedOn w:val="DefaultParagraphFont"/>
    <w:link w:val="Bodytext110"/>
    <w:rPr>
      <w:rFonts w:ascii="Arial" w:eastAsia="Arial" w:hAnsi="Arial" w:cs="Arial"/>
      <w:b w:val="0"/>
      <w:bCs w:val="0"/>
      <w:i w:val="0"/>
      <w:iCs w:val="0"/>
      <w:smallCaps w:val="0"/>
      <w:strike w:val="0"/>
      <w:sz w:val="18"/>
      <w:szCs w:val="18"/>
      <w:u w:val="none"/>
    </w:rPr>
  </w:style>
  <w:style w:type="character" w:customStyle="1" w:styleId="Bodytext11Tahoma">
    <w:name w:val="Body text (11) + Tahoma"/>
    <w:aliases w:val="8.5 pt,Bold,Italic"/>
    <w:basedOn w:val="Bodytext11"/>
    <w:rPr>
      <w:rFonts w:ascii="Tahoma" w:eastAsia="Tahoma" w:hAnsi="Tahoma" w:cs="Tahoma"/>
      <w:b/>
      <w:bCs/>
      <w:i/>
      <w:iCs/>
      <w:smallCaps w:val="0"/>
      <w:strike w:val="0"/>
      <w:color w:val="000000"/>
      <w:spacing w:val="0"/>
      <w:w w:val="100"/>
      <w:position w:val="0"/>
      <w:sz w:val="17"/>
      <w:szCs w:val="17"/>
      <w:u w:val="none"/>
      <w:lang w:val="en-GB" w:eastAsia="en-GB" w:bidi="en-GB"/>
    </w:rPr>
  </w:style>
  <w:style w:type="character" w:customStyle="1" w:styleId="Bodytext11Bold">
    <w:name w:val="Body text (11) + Bold"/>
    <w:basedOn w:val="Bodytext11"/>
    <w:rPr>
      <w:rFonts w:ascii="Arial" w:eastAsia="Arial" w:hAnsi="Arial" w:cs="Arial"/>
      <w:b/>
      <w:bCs/>
      <w:i w:val="0"/>
      <w:iCs w:val="0"/>
      <w:smallCaps w:val="0"/>
      <w:strike w:val="0"/>
      <w:color w:val="000000"/>
      <w:spacing w:val="0"/>
      <w:w w:val="100"/>
      <w:position w:val="0"/>
      <w:sz w:val="18"/>
      <w:szCs w:val="18"/>
      <w:u w:val="none"/>
      <w:lang w:val="en-GB" w:eastAsia="en-GB" w:bidi="en-GB"/>
    </w:rPr>
  </w:style>
  <w:style w:type="paragraph" w:customStyle="1" w:styleId="Bodytext6">
    <w:name w:val="Body text (6)"/>
    <w:basedOn w:val="Normal"/>
    <w:link w:val="Bodytext6Exact"/>
    <w:pPr>
      <w:shd w:val="clear" w:color="auto" w:fill="FFFFFF"/>
      <w:spacing w:line="0" w:lineRule="atLeast"/>
    </w:pPr>
    <w:rPr>
      <w:rFonts w:ascii="Arial" w:eastAsia="Arial" w:hAnsi="Arial" w:cs="Arial"/>
      <w:b/>
      <w:bCs/>
      <w:i/>
      <w:iCs/>
      <w:sz w:val="32"/>
      <w:szCs w:val="32"/>
    </w:rPr>
  </w:style>
  <w:style w:type="paragraph" w:customStyle="1" w:styleId="Bodytext7">
    <w:name w:val="Body text (7)"/>
    <w:basedOn w:val="Normal"/>
    <w:link w:val="Bodytext7Exact"/>
    <w:pPr>
      <w:shd w:val="clear" w:color="auto" w:fill="FFFFFF"/>
      <w:spacing w:line="0" w:lineRule="atLeast"/>
      <w:jc w:val="right"/>
    </w:pPr>
    <w:rPr>
      <w:rFonts w:ascii="Arial" w:eastAsia="Arial" w:hAnsi="Arial" w:cs="Arial"/>
      <w:i/>
      <w:iCs/>
      <w:sz w:val="20"/>
      <w:szCs w:val="20"/>
    </w:rPr>
  </w:style>
  <w:style w:type="paragraph" w:customStyle="1" w:styleId="Bodytext80">
    <w:name w:val="Body text (8)"/>
    <w:basedOn w:val="Normal"/>
    <w:link w:val="Bodytext8"/>
    <w:pPr>
      <w:shd w:val="clear" w:color="auto" w:fill="FFFFFF"/>
      <w:spacing w:line="0" w:lineRule="atLeast"/>
    </w:pPr>
    <w:rPr>
      <w:rFonts w:ascii="Arial" w:eastAsia="Arial" w:hAnsi="Arial" w:cs="Arial"/>
      <w:sz w:val="16"/>
      <w:szCs w:val="16"/>
    </w:rPr>
  </w:style>
  <w:style w:type="paragraph" w:customStyle="1" w:styleId="Picturecaption">
    <w:name w:val="Picture caption"/>
    <w:basedOn w:val="Normal"/>
    <w:link w:val="PicturecaptionExact"/>
    <w:pPr>
      <w:shd w:val="clear" w:color="auto" w:fill="FFFFFF"/>
      <w:spacing w:line="0" w:lineRule="atLeast"/>
    </w:pPr>
    <w:rPr>
      <w:rFonts w:ascii="Arial" w:eastAsia="Arial" w:hAnsi="Arial" w:cs="Arial"/>
      <w:sz w:val="14"/>
      <w:szCs w:val="14"/>
    </w:rPr>
  </w:style>
  <w:style w:type="paragraph" w:customStyle="1" w:styleId="Heading10">
    <w:name w:val="Heading #1"/>
    <w:basedOn w:val="Normal"/>
    <w:link w:val="Heading1"/>
    <w:pPr>
      <w:shd w:val="clear" w:color="auto" w:fill="FFFFFF"/>
      <w:spacing w:line="0" w:lineRule="atLeast"/>
      <w:outlineLvl w:val="0"/>
    </w:pPr>
    <w:rPr>
      <w:rFonts w:ascii="Arial" w:eastAsia="Arial" w:hAnsi="Arial" w:cs="Arial"/>
      <w:b/>
      <w:bCs/>
      <w:i/>
      <w:iCs/>
    </w:rPr>
  </w:style>
  <w:style w:type="paragraph" w:customStyle="1" w:styleId="Bodytext30">
    <w:name w:val="Body text (3)"/>
    <w:basedOn w:val="Normal"/>
    <w:link w:val="Bodytext3"/>
    <w:pPr>
      <w:shd w:val="clear" w:color="auto" w:fill="FFFFFF"/>
      <w:spacing w:after="180" w:line="0" w:lineRule="atLeast"/>
      <w:jc w:val="both"/>
    </w:pPr>
    <w:rPr>
      <w:rFonts w:ascii="Arial" w:eastAsia="Arial" w:hAnsi="Arial" w:cs="Arial"/>
      <w:i/>
      <w:iCs/>
      <w:sz w:val="18"/>
      <w:szCs w:val="18"/>
    </w:rPr>
  </w:style>
  <w:style w:type="paragraph" w:customStyle="1" w:styleId="Heading20">
    <w:name w:val="Heading #2"/>
    <w:basedOn w:val="Normal"/>
    <w:link w:val="Heading2"/>
    <w:pPr>
      <w:shd w:val="clear" w:color="auto" w:fill="FFFFFF"/>
      <w:spacing w:before="180" w:after="60" w:line="0" w:lineRule="atLeast"/>
      <w:outlineLvl w:val="1"/>
    </w:pPr>
    <w:rPr>
      <w:rFonts w:ascii="Arial" w:eastAsia="Arial" w:hAnsi="Arial" w:cs="Arial"/>
      <w:b/>
      <w:bCs/>
    </w:rPr>
  </w:style>
  <w:style w:type="paragraph" w:customStyle="1" w:styleId="Bodytext40">
    <w:name w:val="Body text (4)"/>
    <w:basedOn w:val="Normal"/>
    <w:link w:val="Bodytext4"/>
    <w:pPr>
      <w:shd w:val="clear" w:color="auto" w:fill="FFFFFF"/>
      <w:spacing w:before="60" w:after="180" w:line="0" w:lineRule="atLeast"/>
    </w:pPr>
    <w:rPr>
      <w:rFonts w:ascii="Arial" w:eastAsia="Arial" w:hAnsi="Arial" w:cs="Arial"/>
      <w:sz w:val="14"/>
      <w:szCs w:val="14"/>
    </w:rPr>
  </w:style>
  <w:style w:type="paragraph" w:customStyle="1" w:styleId="Bodytext50">
    <w:name w:val="Body text (5)"/>
    <w:basedOn w:val="Normal"/>
    <w:link w:val="Bodytext5"/>
    <w:pPr>
      <w:shd w:val="clear" w:color="auto" w:fill="FFFFFF"/>
      <w:spacing w:before="180" w:line="261" w:lineRule="exact"/>
      <w:jc w:val="both"/>
    </w:pPr>
    <w:rPr>
      <w:rFonts w:ascii="Arial" w:eastAsia="Arial" w:hAnsi="Arial" w:cs="Arial"/>
      <w:b/>
      <w:bCs/>
      <w:sz w:val="16"/>
      <w:szCs w:val="16"/>
    </w:rPr>
  </w:style>
  <w:style w:type="paragraph" w:customStyle="1" w:styleId="Bodytext20">
    <w:name w:val="Body text (2)"/>
    <w:basedOn w:val="Normal"/>
    <w:link w:val="Bodytext2"/>
    <w:pPr>
      <w:shd w:val="clear" w:color="auto" w:fill="FFFFFF"/>
      <w:spacing w:line="261" w:lineRule="exact"/>
      <w:jc w:val="both"/>
    </w:pPr>
    <w:rPr>
      <w:rFonts w:ascii="Arial" w:eastAsia="Arial" w:hAnsi="Arial" w:cs="Arial"/>
      <w:sz w:val="16"/>
      <w:szCs w:val="16"/>
    </w:rPr>
  </w:style>
  <w:style w:type="paragraph" w:customStyle="1" w:styleId="Heading40">
    <w:name w:val="Heading #4"/>
    <w:basedOn w:val="Normal"/>
    <w:link w:val="Heading4"/>
    <w:pPr>
      <w:shd w:val="clear" w:color="auto" w:fill="FFFFFF"/>
      <w:spacing w:line="0" w:lineRule="atLeast"/>
      <w:outlineLvl w:val="3"/>
    </w:pPr>
    <w:rPr>
      <w:rFonts w:ascii="Arial" w:eastAsia="Arial" w:hAnsi="Arial" w:cs="Arial"/>
      <w:b/>
      <w:bCs/>
      <w:sz w:val="16"/>
      <w:szCs w:val="16"/>
    </w:rPr>
  </w:style>
  <w:style w:type="paragraph" w:customStyle="1" w:styleId="Tablecaption0">
    <w:name w:val="Table caption"/>
    <w:basedOn w:val="Normal"/>
    <w:link w:val="Tablecaption"/>
    <w:pPr>
      <w:shd w:val="clear" w:color="auto" w:fill="FFFFFF"/>
      <w:spacing w:line="0" w:lineRule="atLeast"/>
    </w:pPr>
    <w:rPr>
      <w:rFonts w:ascii="Arial" w:eastAsia="Arial" w:hAnsi="Arial" w:cs="Arial"/>
      <w:sz w:val="16"/>
      <w:szCs w:val="16"/>
    </w:rPr>
  </w:style>
  <w:style w:type="paragraph" w:customStyle="1" w:styleId="Bodytext100">
    <w:name w:val="Body text (10)"/>
    <w:basedOn w:val="Normal"/>
    <w:link w:val="Bodytext10"/>
    <w:pPr>
      <w:shd w:val="clear" w:color="auto" w:fill="FFFFFF"/>
      <w:spacing w:line="197" w:lineRule="exact"/>
    </w:pPr>
    <w:rPr>
      <w:rFonts w:ascii="Arial" w:eastAsia="Arial" w:hAnsi="Arial" w:cs="Arial"/>
      <w:i/>
      <w:iCs/>
      <w:sz w:val="16"/>
      <w:szCs w:val="16"/>
    </w:rPr>
  </w:style>
  <w:style w:type="paragraph" w:customStyle="1" w:styleId="Heading30">
    <w:name w:val="Heading #3"/>
    <w:basedOn w:val="Normal"/>
    <w:link w:val="Heading3"/>
    <w:pPr>
      <w:shd w:val="clear" w:color="auto" w:fill="FFFFFF"/>
      <w:spacing w:line="477" w:lineRule="exact"/>
      <w:jc w:val="both"/>
      <w:outlineLvl w:val="2"/>
    </w:pPr>
    <w:rPr>
      <w:rFonts w:ascii="Arial" w:eastAsia="Arial" w:hAnsi="Arial" w:cs="Arial"/>
      <w:b/>
      <w:bCs/>
      <w:sz w:val="18"/>
      <w:szCs w:val="18"/>
    </w:rPr>
  </w:style>
  <w:style w:type="paragraph" w:customStyle="1" w:styleId="Bodytext110">
    <w:name w:val="Body text (11)"/>
    <w:basedOn w:val="Normal"/>
    <w:link w:val="Bodytext11"/>
    <w:pPr>
      <w:shd w:val="clear" w:color="auto" w:fill="FFFFFF"/>
      <w:spacing w:after="240" w:line="0" w:lineRule="atLeast"/>
      <w:jc w:val="both"/>
    </w:pPr>
    <w:rPr>
      <w:rFonts w:ascii="Arial" w:eastAsia="Arial" w:hAnsi="Arial" w:cs="Arial"/>
      <w:sz w:val="18"/>
      <w:szCs w:val="18"/>
    </w:rPr>
  </w:style>
  <w:style w:type="paragraph" w:styleId="NormalWeb">
    <w:name w:val="Normal (Web)"/>
    <w:basedOn w:val="Normal"/>
    <w:uiPriority w:val="99"/>
    <w:unhideWhenUsed/>
    <w:rsid w:val="00073363"/>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073363"/>
    <w:rPr>
      <w:b/>
      <w:bCs/>
    </w:rPr>
  </w:style>
  <w:style w:type="character" w:styleId="HTMLCode">
    <w:name w:val="HTML Code"/>
    <w:basedOn w:val="DefaultParagraphFont"/>
    <w:uiPriority w:val="99"/>
    <w:semiHidden/>
    <w:unhideWhenUsed/>
    <w:rsid w:val="00073363"/>
    <w:rPr>
      <w:rFonts w:ascii="Courier New" w:eastAsia="Times New Roman" w:hAnsi="Courier New" w:cs="Courier New"/>
      <w:sz w:val="20"/>
      <w:szCs w:val="20"/>
    </w:rPr>
  </w:style>
  <w:style w:type="paragraph" w:styleId="ListParagraph">
    <w:name w:val="List Paragraph"/>
    <w:basedOn w:val="Normal"/>
    <w:uiPriority w:val="34"/>
    <w:qFormat/>
    <w:rsid w:val="001E4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aypoint.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nfield.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field.gov.uk/directdebit" TargetMode="External"/><Relationship Id="rId5" Type="http://schemas.openxmlformats.org/officeDocument/2006/relationships/footnotes" Target="footnotes.xml"/><Relationship Id="rId15" Type="http://schemas.openxmlformats.org/officeDocument/2006/relationships/hyperlink" Target="mailto:revs@enfield.gov.uk"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 TargetMode="External"/><Relationship Id="rId14" Type="http://schemas.openxmlformats.org/officeDocument/2006/relationships/hyperlink" Target="http://www.enfield.gov.uk/council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17386</cp:lastModifiedBy>
  <cp:revision>5</cp:revision>
  <dcterms:created xsi:type="dcterms:W3CDTF">2025-09-30T18:49:00Z</dcterms:created>
  <dcterms:modified xsi:type="dcterms:W3CDTF">2025-10-02T12:50:00Z</dcterms:modified>
</cp:coreProperties>
</file>