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B79D9" w14:textId="77777777" w:rsidR="007A12B1" w:rsidRDefault="007A12B1"/>
    <w:p w14:paraId="24E4A660" w14:textId="77777777" w:rsidR="007A12B1" w:rsidRDefault="007A12B1" w:rsidP="007A12B1"/>
    <w:p w14:paraId="1AB0F234" w14:textId="77777777" w:rsidR="007A12B1" w:rsidRDefault="007A12B1" w:rsidP="007A12B1"/>
    <w:p w14:paraId="25148A94" w14:textId="77777777" w:rsidR="007A12B1" w:rsidRDefault="007A12B1" w:rsidP="007A12B1"/>
    <w:p w14:paraId="062D3D11" w14:textId="77777777" w:rsidR="005C0006" w:rsidRDefault="005C0006" w:rsidP="005C0006">
      <w:pPr>
        <w:spacing w:after="0"/>
      </w:pPr>
      <w:r>
        <w:t>Dear Sir Keir Rodney,</w:t>
      </w:r>
    </w:p>
    <w:p w14:paraId="108C6C2D" w14:textId="77777777" w:rsidR="005C0006" w:rsidRDefault="005C0006" w:rsidP="005C0006">
      <w:pPr>
        <w:spacing w:after="0"/>
      </w:pPr>
    </w:p>
    <w:p w14:paraId="13DC73DC" w14:textId="1CD76F48" w:rsidR="005C0006" w:rsidRDefault="005C0006" w:rsidP="005C0006">
      <w:pPr>
        <w:spacing w:after="0"/>
      </w:pPr>
      <w:r>
        <w:t>I extend my warmest greetings to you. May this message find you in good health and high spirits. I write to you today with a humble request for your assistance in my ongoing legal battles against The Enfield Council, the Metropolitan Police, and the NHS Mental Health Services, as well as their affiliated mental health consultants</w:t>
      </w:r>
      <w:r w:rsidR="00A23754">
        <w:t xml:space="preserve"> and I would also appreciate your help with any other individuals implicated in my case.</w:t>
      </w:r>
    </w:p>
    <w:p w14:paraId="75656537" w14:textId="77777777" w:rsidR="00A23754" w:rsidRDefault="00A23754" w:rsidP="005C0006">
      <w:pPr>
        <w:spacing w:after="0"/>
      </w:pPr>
    </w:p>
    <w:p w14:paraId="68F87A61" w14:textId="64FBF81B" w:rsidR="005C0006" w:rsidRDefault="005C0006" w:rsidP="005C0006">
      <w:pPr>
        <w:spacing w:after="0"/>
      </w:pPr>
      <w:r>
        <w:t>Allow me to introduce myself. I am Mr. Simon Paul Cordell, a humble subject in need of your support. It is with a heavy heart that I share the disappointments and hardships I have faced throughout my pursuit of justice. My adversaries have gone to great lengths to hinder my progress, resulting in a constant state of fear that restricts my freedom of movement within my own homeland and its surrounding areas.</w:t>
      </w:r>
    </w:p>
    <w:p w14:paraId="7FD46D9D" w14:textId="77777777" w:rsidR="004D6507" w:rsidRDefault="004D6507" w:rsidP="005C0006">
      <w:pPr>
        <w:spacing w:after="0"/>
      </w:pPr>
    </w:p>
    <w:p w14:paraId="27CD8974" w14:textId="77777777" w:rsidR="004D6507" w:rsidRDefault="005C0006" w:rsidP="005C0006">
      <w:pPr>
        <w:spacing w:after="0"/>
      </w:pPr>
      <w:r>
        <w:t xml:space="preserve">I come before you, as the esteemed Prime Minister of the United Kingdom, seeking your intervention in rectifying </w:t>
      </w:r>
      <w:r w:rsidR="004D6507">
        <w:t xml:space="preserve">my </w:t>
      </w:r>
      <w:r>
        <w:t>grave injustice</w:t>
      </w:r>
      <w:r w:rsidR="004D6507">
        <w:t>s</w:t>
      </w:r>
      <w:r>
        <w:t xml:space="preserve">. </w:t>
      </w:r>
    </w:p>
    <w:p w14:paraId="226DA8CC" w14:textId="77777777" w:rsidR="004D6507" w:rsidRDefault="004D6507" w:rsidP="005C0006">
      <w:pPr>
        <w:spacing w:after="0"/>
      </w:pPr>
    </w:p>
    <w:p w14:paraId="3BE0FDAA" w14:textId="77777777" w:rsidR="004D6507" w:rsidRDefault="005C0006" w:rsidP="005C0006">
      <w:pPr>
        <w:spacing w:after="0"/>
      </w:pPr>
      <w:r>
        <w:t xml:space="preserve">My case files contain indisputable evidence that exposes the consequences of reckless dissemination of sensitive information. </w:t>
      </w:r>
    </w:p>
    <w:p w14:paraId="086D1B4B" w14:textId="77777777" w:rsidR="004D6507" w:rsidRDefault="004D6507" w:rsidP="005C0006">
      <w:pPr>
        <w:spacing w:after="0"/>
      </w:pPr>
    </w:p>
    <w:p w14:paraId="563A0240" w14:textId="0A75300A" w:rsidR="004D6507" w:rsidRDefault="005C0006" w:rsidP="005C0006">
      <w:pPr>
        <w:spacing w:after="0"/>
      </w:pPr>
      <w:r>
        <w:t xml:space="preserve">I have suffered intentional harm and endured unlawful actions, not only directed towards myself but also towards the pillars of support surrounding me, including my legal counsel. </w:t>
      </w:r>
    </w:p>
    <w:p w14:paraId="6A2337D0" w14:textId="6DB6F5DB" w:rsidR="005C0006" w:rsidRDefault="005C0006" w:rsidP="005C0006">
      <w:pPr>
        <w:spacing w:after="0"/>
      </w:pPr>
      <w:r>
        <w:t xml:space="preserve">These malevolent acts </w:t>
      </w:r>
      <w:r w:rsidRPr="00E91F6B">
        <w:t xml:space="preserve">have been orchestrated with the sole purpose of </w:t>
      </w:r>
      <w:r w:rsidR="004D6507" w:rsidRPr="00E91F6B">
        <w:t xml:space="preserve">taking or endangering life, while </w:t>
      </w:r>
      <w:r w:rsidRPr="00E91F6B">
        <w:t>impeding justice and</w:t>
      </w:r>
      <w:r>
        <w:t xml:space="preserve"> obstructing the progress of my insurance claim.</w:t>
      </w:r>
    </w:p>
    <w:p w14:paraId="35F217B0" w14:textId="24CED07B" w:rsidR="004D6507" w:rsidRDefault="004D6507" w:rsidP="004D6507">
      <w:pPr>
        <w:spacing w:after="0"/>
      </w:pPr>
      <w:r w:rsidRPr="004D6507">
        <w:t>Th</w:t>
      </w:r>
      <w:r>
        <w:t xml:space="preserve">e accused as our liable </w:t>
      </w:r>
      <w:r w:rsidRPr="004D6507">
        <w:t>includ</w:t>
      </w:r>
      <w:r>
        <w:t xml:space="preserve">ed </w:t>
      </w:r>
      <w:r w:rsidRPr="004D6507">
        <w:t>behaviours like</w:t>
      </w:r>
      <w:r>
        <w:t>: --</w:t>
      </w:r>
    </w:p>
    <w:p w14:paraId="4A3BCA02" w14:textId="7EC4F0A2" w:rsidR="004D6507" w:rsidRPr="00A11ED7" w:rsidRDefault="00A11ED7" w:rsidP="004D6507">
      <w:pPr>
        <w:pStyle w:val="ListParagraph"/>
        <w:numPr>
          <w:ilvl w:val="0"/>
          <w:numId w:val="1"/>
        </w:numPr>
        <w:spacing w:after="0"/>
        <w:rPr>
          <w:color w:val="FF0000"/>
          <w:u w:val="single"/>
        </w:rPr>
      </w:pPr>
      <w:r w:rsidRPr="00A11ED7">
        <w:rPr>
          <w:color w:val="FF0000"/>
          <w:u w:val="single"/>
        </w:rPr>
        <w:t xml:space="preserve">Forging Official </w:t>
      </w:r>
    </w:p>
    <w:p w14:paraId="47088CD1" w14:textId="2EBA6DC8" w:rsidR="004D6507" w:rsidRPr="00A11ED7" w:rsidRDefault="00A11ED7" w:rsidP="004D6507">
      <w:pPr>
        <w:pStyle w:val="ListParagraph"/>
        <w:numPr>
          <w:ilvl w:val="0"/>
          <w:numId w:val="1"/>
        </w:numPr>
        <w:spacing w:after="0"/>
        <w:rPr>
          <w:u w:val="single"/>
        </w:rPr>
      </w:pPr>
      <w:r w:rsidRPr="00A11ED7">
        <w:rPr>
          <w:u w:val="single"/>
        </w:rPr>
        <w:t xml:space="preserve">Lying To Investigators </w:t>
      </w:r>
    </w:p>
    <w:p w14:paraId="0749067D" w14:textId="799345BD" w:rsidR="004D6507" w:rsidRPr="00A11ED7" w:rsidRDefault="00A11ED7" w:rsidP="004D6507">
      <w:pPr>
        <w:pStyle w:val="ListParagraph"/>
        <w:numPr>
          <w:ilvl w:val="0"/>
          <w:numId w:val="1"/>
        </w:numPr>
        <w:spacing w:after="0"/>
        <w:rPr>
          <w:u w:val="single"/>
        </w:rPr>
      </w:pPr>
      <w:r w:rsidRPr="00A11ED7">
        <w:rPr>
          <w:u w:val="single"/>
        </w:rPr>
        <w:t xml:space="preserve">Destroying Evidence, </w:t>
      </w:r>
    </w:p>
    <w:p w14:paraId="6EB160E0" w14:textId="436238E1" w:rsidR="004D6507" w:rsidRPr="00A11ED7" w:rsidRDefault="00A11ED7" w:rsidP="004D6507">
      <w:pPr>
        <w:pStyle w:val="ListParagraph"/>
        <w:numPr>
          <w:ilvl w:val="0"/>
          <w:numId w:val="1"/>
        </w:numPr>
        <w:spacing w:after="0"/>
        <w:rPr>
          <w:u w:val="single"/>
        </w:rPr>
      </w:pPr>
      <w:r w:rsidRPr="00A11ED7">
        <w:rPr>
          <w:u w:val="single"/>
        </w:rPr>
        <w:t>Intimidating Witnesses,</w:t>
      </w:r>
    </w:p>
    <w:p w14:paraId="5FE0A1B8" w14:textId="6997067E" w:rsidR="004D6507" w:rsidRDefault="00A11ED7" w:rsidP="004D6507">
      <w:pPr>
        <w:pStyle w:val="ListParagraph"/>
        <w:numPr>
          <w:ilvl w:val="0"/>
          <w:numId w:val="1"/>
        </w:numPr>
        <w:spacing w:after="0"/>
        <w:rPr>
          <w:u w:val="single"/>
        </w:rPr>
      </w:pPr>
      <w:bookmarkStart w:id="0" w:name="_Hlk171670957"/>
      <w:r w:rsidRPr="00A11ED7">
        <w:rPr>
          <w:u w:val="single"/>
        </w:rPr>
        <w:t>Lying To Investigators</w:t>
      </w:r>
      <w:bookmarkEnd w:id="0"/>
      <w:r w:rsidRPr="00A11ED7">
        <w:rPr>
          <w:u w:val="single"/>
        </w:rPr>
        <w:t>,</w:t>
      </w:r>
    </w:p>
    <w:p w14:paraId="445B3DB9" w14:textId="7B5BAEDB" w:rsidR="00663A8A" w:rsidRDefault="00663A8A" w:rsidP="004D6507">
      <w:pPr>
        <w:pStyle w:val="ListParagraph"/>
        <w:numPr>
          <w:ilvl w:val="0"/>
          <w:numId w:val="1"/>
        </w:numPr>
        <w:spacing w:after="0"/>
        <w:rPr>
          <w:u w:val="single"/>
        </w:rPr>
      </w:pPr>
      <w:r>
        <w:rPr>
          <w:u w:val="single"/>
        </w:rPr>
        <w:t>+</w:t>
      </w:r>
    </w:p>
    <w:p w14:paraId="233B41B1" w14:textId="3353E3E4" w:rsidR="00663A8A" w:rsidRDefault="00663A8A" w:rsidP="004D6507">
      <w:pPr>
        <w:pStyle w:val="ListParagraph"/>
        <w:numPr>
          <w:ilvl w:val="0"/>
          <w:numId w:val="1"/>
        </w:numPr>
        <w:spacing w:after="0"/>
        <w:rPr>
          <w:u w:val="single"/>
        </w:rPr>
      </w:pPr>
      <w:r>
        <w:rPr>
          <w:u w:val="single"/>
        </w:rPr>
        <w:lastRenderedPageBreak/>
        <w:t>*</w:t>
      </w:r>
    </w:p>
    <w:p w14:paraId="0BD47CFD" w14:textId="71CBB8F8" w:rsidR="00663A8A" w:rsidRDefault="00663A8A" w:rsidP="004D6507">
      <w:pPr>
        <w:pStyle w:val="ListParagraph"/>
        <w:numPr>
          <w:ilvl w:val="0"/>
          <w:numId w:val="1"/>
        </w:numPr>
        <w:spacing w:after="0"/>
        <w:rPr>
          <w:u w:val="single"/>
        </w:rPr>
      </w:pPr>
      <w:r>
        <w:rPr>
          <w:u w:val="single"/>
        </w:rPr>
        <w:t>+</w:t>
      </w:r>
    </w:p>
    <w:p w14:paraId="73DDAC02" w14:textId="1A1CCC74" w:rsidR="00663A8A" w:rsidRDefault="00663A8A" w:rsidP="004D6507">
      <w:pPr>
        <w:pStyle w:val="ListParagraph"/>
        <w:numPr>
          <w:ilvl w:val="0"/>
          <w:numId w:val="1"/>
        </w:numPr>
        <w:spacing w:after="0"/>
        <w:rPr>
          <w:u w:val="single"/>
        </w:rPr>
      </w:pPr>
      <w:r>
        <w:rPr>
          <w:u w:val="single"/>
        </w:rPr>
        <w:t>*</w:t>
      </w:r>
    </w:p>
    <w:p w14:paraId="0D9107DF" w14:textId="77777777" w:rsidR="00663A8A" w:rsidRPr="00A11ED7" w:rsidRDefault="00663A8A" w:rsidP="00663A8A">
      <w:pPr>
        <w:pStyle w:val="ListParagraph"/>
        <w:spacing w:after="0"/>
        <w:rPr>
          <w:u w:val="single"/>
        </w:rPr>
      </w:pPr>
    </w:p>
    <w:p w14:paraId="13F3A9B8" w14:textId="463A91E4" w:rsidR="004D6507" w:rsidRDefault="004D6507" w:rsidP="005C0006">
      <w:pPr>
        <w:spacing w:after="0"/>
      </w:pPr>
      <w:r>
        <w:t>which were</w:t>
      </w:r>
      <w:r w:rsidRPr="004D6507">
        <w:t xml:space="preserve"> all aimed at preventing the fair administration of justice.</w:t>
      </w:r>
    </w:p>
    <w:p w14:paraId="29E19190" w14:textId="77777777" w:rsidR="004D6507" w:rsidRDefault="004D6507" w:rsidP="005C0006">
      <w:pPr>
        <w:spacing w:after="0"/>
      </w:pPr>
    </w:p>
    <w:p w14:paraId="14ABF93C" w14:textId="77777777" w:rsidR="00550FD0" w:rsidRDefault="005C0006" w:rsidP="005C0006">
      <w:pPr>
        <w:spacing w:after="0"/>
      </w:pPr>
      <w:r>
        <w:t xml:space="preserve">To aid in the presentation of my case, I have diligently collected files which I implore you to review. These files are conveniently hosted on a website created exclusively for this purpose. </w:t>
      </w:r>
    </w:p>
    <w:p w14:paraId="4E0909BB" w14:textId="77777777" w:rsidR="00550FD0" w:rsidRDefault="005C0006" w:rsidP="005C0006">
      <w:pPr>
        <w:spacing w:after="0"/>
      </w:pPr>
      <w:r>
        <w:t xml:space="preserve">I humbly beseech you to observe these files through the following website: </w:t>
      </w:r>
    </w:p>
    <w:p w14:paraId="4BC7357B" w14:textId="650DE942" w:rsidR="00550FD0" w:rsidRDefault="00550FD0" w:rsidP="00550FD0">
      <w:r w:rsidRPr="004071FA">
        <w:rPr>
          <w:b/>
          <w:bCs/>
        </w:rPr>
        <w:t>weblink:</w:t>
      </w:r>
      <w:r>
        <w:t xml:space="preserve"> </w:t>
      </w:r>
      <w:hyperlink r:id="rId5" w:history="1">
        <w:r w:rsidR="00E91F6B" w:rsidRPr="00E91F6B">
          <w:rPr>
            <w:rStyle w:val="Hyperlink"/>
            <w:color w:val="0000FF"/>
          </w:rPr>
          <w:t>Horrific-Corruption-</w:t>
        </w:r>
        <w:r w:rsidR="00E91F6B">
          <w:rPr>
            <w:rStyle w:val="Hyperlink"/>
            <w:color w:val="0000FF"/>
          </w:rPr>
          <w:t>F</w:t>
        </w:r>
        <w:r w:rsidR="00E91F6B" w:rsidRPr="00E91F6B">
          <w:rPr>
            <w:rStyle w:val="Hyperlink"/>
            <w:color w:val="0000FF"/>
          </w:rPr>
          <w:t>iles.webhop.me - /Pnc66/</w:t>
        </w:r>
      </w:hyperlink>
    </w:p>
    <w:p w14:paraId="242613A0" w14:textId="154B3906" w:rsidR="005C0006" w:rsidRDefault="005C0006" w:rsidP="005C0006">
      <w:pPr>
        <w:spacing w:after="0"/>
      </w:pPr>
      <w:r>
        <w:t>Furthermore, I kindly request your assistance in resolving this matter by issuing a compelling email or letter, infused with your regal authority, to the relevant parties involved. Your esteemed involvement will undoubtedly bring about a monumental change, ensuring that justice is served swiftly and without prejudice.</w:t>
      </w:r>
    </w:p>
    <w:p w14:paraId="1455A684" w14:textId="3A6B04E0" w:rsidR="005C0006" w:rsidRDefault="005C0006" w:rsidP="005C0006">
      <w:pPr>
        <w:spacing w:after="0"/>
      </w:pPr>
      <w:r>
        <w:t>To facilitate this process, I offer you my</w:t>
      </w:r>
      <w:r w:rsidR="00E91F6B">
        <w:t xml:space="preserve">, </w:t>
      </w:r>
      <w:r>
        <w:t>contact details</w:t>
      </w:r>
      <w:r w:rsidR="00E91F6B">
        <w:t xml:space="preserve"> as the following</w:t>
      </w:r>
      <w:r>
        <w:t>:</w:t>
      </w:r>
      <w:r w:rsidR="00E91F6B">
        <w:t xml:space="preserve"> --</w:t>
      </w:r>
    </w:p>
    <w:p w14:paraId="34E1D92A" w14:textId="77777777" w:rsidR="005C0006" w:rsidRDefault="005C0006" w:rsidP="005C0006">
      <w:pPr>
        <w:spacing w:after="0"/>
      </w:pPr>
      <w:r w:rsidRPr="00550FD0">
        <w:rPr>
          <w:b/>
          <w:bCs/>
        </w:rPr>
        <w:t>Name:</w:t>
      </w:r>
      <w:r>
        <w:t xml:space="preserve"> Mr. Simon Paul Cordell</w:t>
      </w:r>
    </w:p>
    <w:p w14:paraId="5754F779" w14:textId="77777777" w:rsidR="005C0006" w:rsidRDefault="005C0006" w:rsidP="005C0006">
      <w:pPr>
        <w:spacing w:after="0"/>
      </w:pPr>
      <w:r w:rsidRPr="00550FD0">
        <w:rPr>
          <w:b/>
          <w:bCs/>
        </w:rPr>
        <w:t>Address:</w:t>
      </w:r>
      <w:r>
        <w:t xml:space="preserve"> 109 Burncroft Avenue, Enfield, London, EN3 7JQ</w:t>
      </w:r>
    </w:p>
    <w:p w14:paraId="71A6C747" w14:textId="403B634D" w:rsidR="005C0006" w:rsidRDefault="005C0006" w:rsidP="005C0006">
      <w:pPr>
        <w:spacing w:after="0"/>
      </w:pPr>
      <w:r w:rsidRPr="00550FD0">
        <w:rPr>
          <w:b/>
          <w:bCs/>
        </w:rPr>
        <w:t>Telephone:</w:t>
      </w:r>
      <w:r>
        <w:t xml:space="preserve"> </w:t>
      </w:r>
    </w:p>
    <w:p w14:paraId="4965AF24" w14:textId="415D5904" w:rsidR="005C0006" w:rsidRDefault="005C0006" w:rsidP="005C0006">
      <w:pPr>
        <w:spacing w:after="0"/>
      </w:pPr>
      <w:r w:rsidRPr="00550FD0">
        <w:rPr>
          <w:b/>
          <w:bCs/>
        </w:rPr>
        <w:t>Email:</w:t>
      </w:r>
      <w:r>
        <w:t xml:space="preserve"> </w:t>
      </w:r>
      <w:r w:rsidRPr="00BB0190">
        <w:rPr>
          <w:color w:val="0000FF"/>
        </w:rPr>
        <w:t>Re_wired@ymail.com</w:t>
      </w:r>
    </w:p>
    <w:p w14:paraId="5CFCD9EF" w14:textId="77777777" w:rsidR="005C0006" w:rsidRDefault="005C0006" w:rsidP="005C0006">
      <w:pPr>
        <w:spacing w:after="0"/>
      </w:pPr>
      <w:r>
        <w:t>I extend my deepest gratitude to you for considering my humble plea. With great anticipation, I eagerly await your benevolent response, hoping that justice will finally prevail in these perilous cases.</w:t>
      </w:r>
    </w:p>
    <w:p w14:paraId="6B418834" w14:textId="77777777" w:rsidR="005C0006" w:rsidRDefault="005C0006" w:rsidP="005C0006">
      <w:pPr>
        <w:spacing w:after="0"/>
      </w:pPr>
    </w:p>
    <w:p w14:paraId="14B372E4" w14:textId="352CC958" w:rsidR="005C0006" w:rsidRDefault="005C0006" w:rsidP="005C0006">
      <w:pPr>
        <w:spacing w:after="0"/>
      </w:pPr>
      <w:r>
        <w:t>Yours sincerely,</w:t>
      </w:r>
    </w:p>
    <w:p w14:paraId="55B90F4B" w14:textId="434B4109" w:rsidR="005C0006" w:rsidRDefault="005C0006" w:rsidP="005C0006">
      <w:pPr>
        <w:spacing w:after="0"/>
      </w:pPr>
      <w:r>
        <w:t>Mr. Simon Paul Cordell</w:t>
      </w:r>
    </w:p>
    <w:p w14:paraId="24A8CA88" w14:textId="77777777" w:rsidR="005C0006" w:rsidRDefault="005C0006" w:rsidP="007A12B1"/>
    <w:p w14:paraId="23E9AC6E" w14:textId="77777777" w:rsidR="00AF57A6" w:rsidRDefault="00AF57A6" w:rsidP="007A12B1"/>
    <w:p w14:paraId="57789314" w14:textId="538EB5CB" w:rsidR="00AF57A6" w:rsidRDefault="00000000" w:rsidP="007A12B1">
      <w:hyperlink r:id="rId6" w:history="1">
        <w:r w:rsidR="00AF57A6" w:rsidRPr="00AF57A6">
          <w:rPr>
            <w:color w:val="0000FF"/>
            <w:u w:val="single"/>
          </w:rPr>
          <w:t>horrific-corruption-files.webhop.me - /Temp/0. Laws and Regs Fresh/</w:t>
        </w:r>
      </w:hyperlink>
    </w:p>
    <w:p w14:paraId="64CA3886" w14:textId="77777777" w:rsidR="00AF57A6" w:rsidRDefault="00AF57A6" w:rsidP="007A12B1"/>
    <w:p w14:paraId="14CA7177" w14:textId="0FAE1CF9" w:rsidR="00AF57A6" w:rsidRDefault="00AF57A6" w:rsidP="007A12B1">
      <w:r>
        <w:t>and</w:t>
      </w:r>
    </w:p>
    <w:p w14:paraId="6174EFD5" w14:textId="77777777" w:rsidR="007A12B1" w:rsidRDefault="007A12B1" w:rsidP="007A12B1"/>
    <w:p w14:paraId="6FAE9704" w14:textId="77777777" w:rsidR="00304DCF" w:rsidRPr="00304DCF" w:rsidRDefault="00304DCF" w:rsidP="00304DCF">
      <w:pPr>
        <w:numPr>
          <w:ilvl w:val="0"/>
          <w:numId w:val="2"/>
        </w:numPr>
        <w:spacing w:after="0" w:line="240" w:lineRule="auto"/>
        <w:ind w:left="810" w:hanging="340"/>
        <w:contextualSpacing/>
        <w:rPr>
          <w:rFonts w:ascii="Aptos" w:eastAsia="Times New Roman" w:hAnsi="Aptos" w:cs="Times New Roman"/>
          <w:b/>
          <w:bCs/>
          <w:noProof/>
          <w:kern w:val="0"/>
          <w:u w:val="single"/>
          <w:lang w:eastAsia="en-GB"/>
          <w14:ligatures w14:val="none"/>
        </w:rPr>
      </w:pPr>
      <w:r w:rsidRPr="00304DCF">
        <w:rPr>
          <w:rFonts w:ascii="Aptos" w:eastAsia="Times New Roman" w:hAnsi="Aptos" w:cs="Times New Roman"/>
          <w:b/>
          <w:bCs/>
          <w:noProof/>
          <w:kern w:val="0"/>
          <w:u w:val="single"/>
          <w:lang w:eastAsia="en-GB"/>
          <w14:ligatures w14:val="none"/>
        </w:rPr>
        <w:t>*BREACHS VIOLENT DISORDER PUBLIC ORDER ACT 1986 “AS SEEN ON TV!” S.2 _+</w:t>
      </w:r>
    </w:p>
    <w:p w14:paraId="17E46599" w14:textId="77777777" w:rsidR="00304DCF" w:rsidRPr="00304DCF" w:rsidRDefault="00304DCF" w:rsidP="00304DCF">
      <w:pPr>
        <w:numPr>
          <w:ilvl w:val="0"/>
          <w:numId w:val="3"/>
        </w:numPr>
        <w:spacing w:after="0" w:line="240" w:lineRule="auto"/>
        <w:ind w:left="1078" w:hanging="227"/>
        <w:contextualSpacing/>
        <w:rPr>
          <w:rFonts w:ascii="Aptos" w:eastAsia="Times New Roman" w:hAnsi="Aptos" w:cs="Times New Roman"/>
          <w:kern w:val="0"/>
          <w:lang w:eastAsia="en-GB"/>
          <w14:ligatures w14:val="none"/>
        </w:rPr>
      </w:pPr>
      <w:r w:rsidRPr="00304DCF">
        <w:rPr>
          <w:rFonts w:ascii="Aptos" w:eastAsia="Times New Roman" w:hAnsi="Aptos" w:cs="Times New Roman"/>
          <w:kern w:val="0"/>
          <w:lang w:eastAsia="en-GB"/>
          <w14:ligatures w14:val="none"/>
        </w:rPr>
        <w:t>S.18 Use of words or behaviour or display of written material.</w:t>
      </w:r>
    </w:p>
    <w:p w14:paraId="301A5CD9" w14:textId="77777777" w:rsidR="00304DCF" w:rsidRPr="00304DCF" w:rsidRDefault="00304DCF" w:rsidP="00304DCF">
      <w:pPr>
        <w:numPr>
          <w:ilvl w:val="0"/>
          <w:numId w:val="3"/>
        </w:numPr>
        <w:spacing w:after="0" w:line="240" w:lineRule="auto"/>
        <w:ind w:left="1078" w:hanging="227"/>
        <w:contextualSpacing/>
        <w:rPr>
          <w:rFonts w:ascii="Aptos" w:eastAsia="Times New Roman" w:hAnsi="Aptos" w:cs="Times New Roman"/>
          <w:kern w:val="0"/>
          <w:lang w:eastAsia="en-GB"/>
          <w14:ligatures w14:val="none"/>
        </w:rPr>
      </w:pPr>
      <w:r w:rsidRPr="00304DCF">
        <w:rPr>
          <w:rFonts w:ascii="Aptos" w:eastAsia="Times New Roman" w:hAnsi="Aptos" w:cs="Times New Roman"/>
          <w:kern w:val="0"/>
          <w:lang w:eastAsia="en-GB"/>
          <w14:ligatures w14:val="none"/>
        </w:rPr>
        <w:t>S.19 Publishing or distributing written material.</w:t>
      </w:r>
    </w:p>
    <w:p w14:paraId="7E68C87F" w14:textId="77777777" w:rsidR="00304DCF" w:rsidRPr="00304DCF" w:rsidRDefault="00304DCF" w:rsidP="00304DCF">
      <w:pPr>
        <w:numPr>
          <w:ilvl w:val="0"/>
          <w:numId w:val="3"/>
        </w:numPr>
        <w:spacing w:after="0" w:line="240" w:lineRule="auto"/>
        <w:ind w:left="1078" w:hanging="227"/>
        <w:contextualSpacing/>
        <w:rPr>
          <w:rFonts w:ascii="Aptos" w:eastAsia="Times New Roman" w:hAnsi="Aptos" w:cs="Times New Roman"/>
          <w:kern w:val="0"/>
          <w:lang w:eastAsia="en-GB"/>
          <w14:ligatures w14:val="none"/>
        </w:rPr>
      </w:pPr>
      <w:r w:rsidRPr="00304DCF">
        <w:rPr>
          <w:rFonts w:ascii="Aptos" w:eastAsia="Times New Roman" w:hAnsi="Aptos" w:cs="Times New Roman"/>
          <w:kern w:val="0"/>
          <w:lang w:eastAsia="en-GB"/>
          <w14:ligatures w14:val="none"/>
        </w:rPr>
        <w:t>S.20 Public performance of play.</w:t>
      </w:r>
    </w:p>
    <w:p w14:paraId="14E09DE9" w14:textId="77777777" w:rsidR="00304DCF" w:rsidRPr="00304DCF" w:rsidRDefault="00304DCF" w:rsidP="00304DCF">
      <w:pPr>
        <w:numPr>
          <w:ilvl w:val="0"/>
          <w:numId w:val="3"/>
        </w:numPr>
        <w:spacing w:after="0" w:line="240" w:lineRule="auto"/>
        <w:ind w:left="1078" w:hanging="227"/>
        <w:contextualSpacing/>
        <w:rPr>
          <w:rFonts w:ascii="Aptos" w:eastAsia="Times New Roman" w:hAnsi="Aptos" w:cs="Times New Roman"/>
          <w:kern w:val="0"/>
          <w:lang w:eastAsia="en-GB"/>
          <w14:ligatures w14:val="none"/>
        </w:rPr>
      </w:pPr>
      <w:r w:rsidRPr="00304DCF">
        <w:rPr>
          <w:rFonts w:ascii="Aptos" w:eastAsia="Times New Roman" w:hAnsi="Aptos" w:cs="Times New Roman"/>
          <w:kern w:val="0"/>
          <w:lang w:eastAsia="en-GB"/>
          <w14:ligatures w14:val="none"/>
        </w:rPr>
        <w:t>S.21 Distributing, showing, or playing a recording.</w:t>
      </w:r>
    </w:p>
    <w:p w14:paraId="0816AB2C" w14:textId="77777777" w:rsidR="00304DCF" w:rsidRPr="00304DCF" w:rsidRDefault="00304DCF" w:rsidP="00304DCF">
      <w:pPr>
        <w:numPr>
          <w:ilvl w:val="0"/>
          <w:numId w:val="3"/>
        </w:numPr>
        <w:spacing w:after="0" w:line="240" w:lineRule="auto"/>
        <w:ind w:left="1078" w:hanging="227"/>
        <w:contextualSpacing/>
        <w:rPr>
          <w:rFonts w:ascii="Aptos" w:eastAsia="Times New Roman" w:hAnsi="Aptos" w:cs="Times New Roman"/>
          <w:kern w:val="0"/>
          <w:lang w:eastAsia="en-GB"/>
          <w14:ligatures w14:val="none"/>
        </w:rPr>
      </w:pPr>
      <w:r w:rsidRPr="00304DCF">
        <w:rPr>
          <w:rFonts w:ascii="Aptos" w:eastAsia="Times New Roman" w:hAnsi="Aptos" w:cs="Times New Roman"/>
          <w:kern w:val="0"/>
          <w:lang w:eastAsia="en-GB"/>
          <w14:ligatures w14:val="none"/>
        </w:rPr>
        <w:t>S.22 Broadcasting or including programme in cable programme service.</w:t>
      </w:r>
    </w:p>
    <w:p w14:paraId="68B15AF3" w14:textId="77777777" w:rsidR="00304DCF" w:rsidRPr="00304DCF" w:rsidRDefault="00304DCF" w:rsidP="00304DCF">
      <w:pPr>
        <w:numPr>
          <w:ilvl w:val="0"/>
          <w:numId w:val="2"/>
        </w:numPr>
        <w:spacing w:after="0" w:line="240" w:lineRule="auto"/>
        <w:ind w:left="810" w:hanging="340"/>
        <w:contextualSpacing/>
        <w:rPr>
          <w:rFonts w:ascii="Aptos" w:eastAsia="Times New Roman" w:hAnsi="Aptos" w:cs="Times New Roman"/>
          <w:b/>
          <w:bCs/>
          <w:noProof/>
          <w:kern w:val="0"/>
          <w:u w:val="single"/>
          <w:lang w:eastAsia="en-GB"/>
          <w14:ligatures w14:val="none"/>
        </w:rPr>
      </w:pPr>
      <w:r w:rsidRPr="00304DCF">
        <w:rPr>
          <w:rFonts w:ascii="Aptos" w:eastAsia="Times New Roman" w:hAnsi="Aptos" w:cs="Times New Roman"/>
          <w:b/>
          <w:bCs/>
          <w:kern w:val="0"/>
          <w:u w:val="single"/>
          <w:lang w:eastAsia="en-GB"/>
          <w14:ligatures w14:val="none"/>
        </w:rPr>
        <w:t>Perverting The Course of Public Justice (Common Law):</w:t>
      </w:r>
      <w:r w:rsidRPr="00304DCF">
        <w:rPr>
          <w:rFonts w:ascii="Aptos" w:eastAsia="Times New Roman" w:hAnsi="Aptos" w:cs="Times New Roman"/>
          <w:kern w:val="0"/>
          <w:lang w:eastAsia="en-GB"/>
          <w14:ligatures w14:val="none"/>
        </w:rPr>
        <w:t xml:space="preserve"> The maximum sentence is life imprisonment.</w:t>
      </w:r>
    </w:p>
    <w:p w14:paraId="76FAFD4E"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Fabrication Of Evidence with Intent to Mislead a Tribunal (Common Law):</w:t>
      </w:r>
      <w:r w:rsidRPr="00304DCF">
        <w:rPr>
          <w:rFonts w:ascii="Aptos" w:eastAsia="Times New Roman" w:hAnsi="Aptos" w:cs="Times New Roman"/>
          <w:kern w:val="0"/>
          <w:lang w:eastAsia="en-GB"/>
          <w14:ligatures w14:val="none"/>
        </w:rPr>
        <w:t xml:space="preserve"> The maximum sentence for this offense can vary but is typically a significant term of imprisonment.</w:t>
      </w:r>
    </w:p>
    <w:p w14:paraId="15D4A228"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 xml:space="preserve">Perjuries (7 Offenses) (Perjury Act 1911 Ss.1-7(2)): </w:t>
      </w:r>
      <w:r w:rsidRPr="00304DCF">
        <w:rPr>
          <w:rFonts w:ascii="Aptos" w:eastAsia="Times New Roman" w:hAnsi="Aptos" w:cs="Times New Roman"/>
          <w:kern w:val="0"/>
          <w:lang w:eastAsia="en-GB"/>
          <w14:ligatures w14:val="none"/>
        </w:rPr>
        <w:t>The maximum sentence for each perjury offense is up to seven years in prison.</w:t>
      </w:r>
    </w:p>
    <w:p w14:paraId="195DA616"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Corruption In Public Office (Public Bodies Corrupt Practices Act 1889 S.1):</w:t>
      </w:r>
      <w:r w:rsidRPr="00304DCF">
        <w:rPr>
          <w:rFonts w:ascii="Aptos" w:eastAsia="Times New Roman" w:hAnsi="Aptos" w:cs="Times New Roman"/>
          <w:kern w:val="0"/>
          <w:lang w:eastAsia="en-GB"/>
          <w14:ligatures w14:val="none"/>
        </w:rPr>
        <w:t xml:space="preserve"> The maximum sentence is life imprisonment.</w:t>
      </w:r>
    </w:p>
    <w:p w14:paraId="38B94D65"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Concealing An Arrestable Offense (Criminal Law Act 1967 S.5):</w:t>
      </w:r>
      <w:r w:rsidRPr="00304DCF">
        <w:rPr>
          <w:rFonts w:ascii="Aptos" w:eastAsia="Times New Roman" w:hAnsi="Aptos" w:cs="Times New Roman"/>
          <w:kern w:val="0"/>
          <w:lang w:eastAsia="en-GB"/>
          <w14:ligatures w14:val="none"/>
        </w:rPr>
        <w:t xml:space="preserve"> The maximum sentence is imprisonment for up to six months or a fine, or both.</w:t>
      </w:r>
    </w:p>
    <w:p w14:paraId="37DAE665"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Assisting Offenders (Criminal Law Act 1967 S.4(1)):</w:t>
      </w:r>
      <w:r w:rsidRPr="00304DCF">
        <w:rPr>
          <w:rFonts w:ascii="Aptos" w:eastAsia="Times New Roman" w:hAnsi="Aptos" w:cs="Times New Roman"/>
          <w:kern w:val="0"/>
          <w:lang w:eastAsia="en-GB"/>
          <w14:ligatures w14:val="none"/>
        </w:rPr>
        <w:t xml:space="preserve"> The maximum sentence is imprisonment for up to two years.</w:t>
      </w:r>
    </w:p>
    <w:p w14:paraId="63C58E33"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False Statement Tendered Under Section 9 Of the Criminal Justice Act 1967 (Criminal Justice Act 1967 S.89):</w:t>
      </w:r>
      <w:r w:rsidRPr="00304DCF">
        <w:rPr>
          <w:rFonts w:ascii="Aptos" w:eastAsia="Times New Roman" w:hAnsi="Aptos" w:cs="Times New Roman"/>
          <w:kern w:val="0"/>
          <w:lang w:eastAsia="en-GB"/>
          <w14:ligatures w14:val="none"/>
        </w:rPr>
        <w:t xml:space="preserve"> The maximum sentence can vary depending on the specific offense and circumstances.</w:t>
      </w:r>
    </w:p>
    <w:p w14:paraId="2CED2EBE"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Making A False Statement to Obtain an Interim Possession Order (Criminal Justice and Public Order Act 1994 S.75(1)):</w:t>
      </w:r>
      <w:r w:rsidRPr="00304DCF">
        <w:rPr>
          <w:rFonts w:ascii="Aptos" w:eastAsia="Times New Roman" w:hAnsi="Aptos" w:cs="Times New Roman"/>
          <w:kern w:val="0"/>
          <w:lang w:eastAsia="en-GB"/>
          <w14:ligatures w14:val="none"/>
        </w:rPr>
        <w:t xml:space="preserve"> The maximum sentence can vary depending on the specific offense and circumstances.</w:t>
      </w:r>
    </w:p>
    <w:p w14:paraId="2226FE4D"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 xml:space="preserve">False Statement Tendered Under Section 5B Of the Magistrates' Courts Act 1980 (Magistrates' Courts Act 1980 S.106): </w:t>
      </w:r>
      <w:r w:rsidRPr="00304DCF">
        <w:rPr>
          <w:rFonts w:ascii="Aptos" w:eastAsia="Times New Roman" w:hAnsi="Aptos" w:cs="Times New Roman"/>
          <w:kern w:val="0"/>
          <w:lang w:eastAsia="en-GB"/>
          <w14:ligatures w14:val="none"/>
        </w:rPr>
        <w:t>The maximum sentence can vary depending on the specific offense and circumstances.</w:t>
      </w:r>
    </w:p>
    <w:p w14:paraId="4CF68A31"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Fraud by False Representation (Section 2)</w:t>
      </w:r>
      <w:bookmarkStart w:id="1" w:name="_Hlk147484863"/>
      <w:r w:rsidRPr="00304DCF">
        <w:rPr>
          <w:rFonts w:ascii="Aptos" w:eastAsia="Times New Roman" w:hAnsi="Aptos" w:cs="Times New Roman"/>
          <w:b/>
          <w:bCs/>
          <w:kern w:val="0"/>
          <w:u w:val="single"/>
          <w:lang w:eastAsia="en-GB"/>
          <w14:ligatures w14:val="none"/>
        </w:rPr>
        <w:t>, Fraud Act 2006 / Fraud Company Act 2006:</w:t>
      </w:r>
      <w:r w:rsidRPr="00304DCF">
        <w:rPr>
          <w:rFonts w:ascii="Aptos" w:eastAsia="Times New Roman" w:hAnsi="Aptos" w:cs="Times New Roman"/>
          <w:b/>
          <w:bCs/>
          <w:kern w:val="0"/>
          <w:lang w:eastAsia="en-GB"/>
          <w14:ligatures w14:val="none"/>
        </w:rPr>
        <w:t xml:space="preserve"> </w:t>
      </w:r>
      <w:bookmarkEnd w:id="1"/>
      <w:r w:rsidRPr="00304DCF">
        <w:rPr>
          <w:rFonts w:ascii="Aptos" w:eastAsia="Times New Roman" w:hAnsi="Aptos" w:cs="Times New Roman"/>
          <w:kern w:val="0"/>
          <w:lang w:eastAsia="en-GB"/>
          <w14:ligatures w14:val="none"/>
        </w:rPr>
        <w:t>The maximum sentence for this offense is up to 10 years' imprisonment.</w:t>
      </w:r>
    </w:p>
    <w:p w14:paraId="292058D0"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Fraud by Failing to Disclose Information (Section 3, Fraud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sentence for this offense is up to 10 years' imprisonment.</w:t>
      </w:r>
    </w:p>
    <w:p w14:paraId="58FBE353"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Fraud by Abuse of Position (Section 4), Fraud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sentence for this offense is up to 10 years' imprisonment.</w:t>
      </w:r>
    </w:p>
    <w:p w14:paraId="524CD718"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Possession of Articles for Use in Fraud (Section 6), Fraud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sentence for this offense is up to 5 years' imprisonment.</w:t>
      </w:r>
    </w:p>
    <w:p w14:paraId="68E49BCB"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Making or Supplying Articles for Use in Fraud (Section 7), Fraud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sentence for this offense is up to 10 years' imprisonment.</w:t>
      </w:r>
    </w:p>
    <w:p w14:paraId="2539A00D"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Participating in fraudulent business executed by a sole trader, i.e. (Section 9), Fraud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penalty for offenses under Sections 1, 7, and 9 is 12 months' imprisonment on summary conviction and 10 years' imprisonment on conviction on indictment.</w:t>
      </w:r>
    </w:p>
    <w:p w14:paraId="2EBDDC61"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Penalty for offenses under Section 10, Fraud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Section 10 of the Act increases the maximum penalty for offenses contrary to Section 458 of the Companies Act 1985 to 10 years' imprisonment.</w:t>
      </w:r>
    </w:p>
    <w:p w14:paraId="72BB8105" w14:textId="77777777" w:rsidR="00B35BE0" w:rsidRPr="00B35BE0" w:rsidRDefault="00304DCF" w:rsidP="00B35BE0">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Penalty for Possession of Articles for Use in Fraud (Section 6) , Fraud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penalty for an offense under Section 6 is 12 months' imprisonment on summary conviction and 5 years' imprisonment on conviction on indictment.</w:t>
      </w:r>
    </w:p>
    <w:p w14:paraId="3BDC3C52" w14:textId="77777777" w:rsidR="00B35BE0" w:rsidRDefault="00B35BE0" w:rsidP="00B35BE0">
      <w:pPr>
        <w:spacing w:after="0" w:line="240" w:lineRule="auto"/>
        <w:ind w:left="810"/>
        <w:contextualSpacing/>
        <w:rPr>
          <w:rFonts w:ascii="Aptos" w:eastAsia="Times New Roman" w:hAnsi="Aptos" w:cs="Times New Roman"/>
          <w:b/>
          <w:bCs/>
          <w:kern w:val="0"/>
          <w:u w:val="single"/>
          <w:lang w:eastAsia="en-GB"/>
          <w14:ligatures w14:val="none"/>
        </w:rPr>
      </w:pPr>
    </w:p>
    <w:p w14:paraId="093CF5D9" w14:textId="77777777" w:rsidR="00B35BE0" w:rsidRDefault="00B35BE0" w:rsidP="00B35BE0">
      <w:pPr>
        <w:spacing w:after="0" w:line="240" w:lineRule="auto"/>
        <w:ind w:left="810"/>
        <w:contextualSpacing/>
        <w:rPr>
          <w:rFonts w:ascii="Aptos" w:eastAsia="Times New Roman" w:hAnsi="Aptos" w:cs="Times New Roman"/>
          <w:b/>
          <w:bCs/>
          <w:kern w:val="0"/>
          <w:u w:val="single"/>
          <w:lang w:eastAsia="en-GB"/>
          <w14:ligatures w14:val="none"/>
        </w:rPr>
      </w:pPr>
    </w:p>
    <w:p w14:paraId="4E1FD4FD" w14:textId="0D82EC9A" w:rsidR="007A12B1" w:rsidRPr="00B35BE0" w:rsidRDefault="00B35BE0" w:rsidP="00B35BE0">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B35BE0">
        <w:t>Crime and Disorder Act 1998</w:t>
      </w:r>
    </w:p>
    <w:p w14:paraId="3CB04797" w14:textId="43847AD4" w:rsidR="00B35BE0" w:rsidRPr="00B35BE0" w:rsidRDefault="00B35BE0" w:rsidP="00B35BE0">
      <w:pPr>
        <w:numPr>
          <w:ilvl w:val="0"/>
          <w:numId w:val="2"/>
        </w:numPr>
        <w:spacing w:after="0" w:line="240" w:lineRule="auto"/>
        <w:ind w:left="810"/>
        <w:contextualSpacing/>
        <w:rPr>
          <w:rFonts w:ascii="Aptos" w:eastAsia="Times New Roman" w:hAnsi="Aptos" w:cs="Times New Roman"/>
          <w:kern w:val="0"/>
          <w:u w:val="single"/>
          <w:lang w:eastAsia="en-GB"/>
          <w14:ligatures w14:val="none"/>
        </w:rPr>
      </w:pPr>
      <w:r w:rsidRPr="00B35BE0">
        <w:rPr>
          <w:rFonts w:ascii="Aptos" w:eastAsia="Times New Roman" w:hAnsi="Aptos" w:cs="Times New Roman"/>
          <w:kern w:val="0"/>
          <w:u w:val="single"/>
          <w:lang w:eastAsia="en-GB"/>
          <w14:ligatures w14:val="none"/>
        </w:rPr>
        <w:t>Whistleblowing Policy and Procedure-Your Council</w:t>
      </w:r>
    </w:p>
    <w:p w14:paraId="0936A096" w14:textId="77777777" w:rsidR="00B35BE0" w:rsidRPr="00B35BE0" w:rsidRDefault="00B35BE0" w:rsidP="00B35BE0">
      <w:pPr>
        <w:numPr>
          <w:ilvl w:val="0"/>
          <w:numId w:val="2"/>
        </w:numPr>
        <w:spacing w:after="0" w:line="240" w:lineRule="auto"/>
        <w:ind w:left="810"/>
        <w:contextualSpacing/>
        <w:rPr>
          <w:rFonts w:ascii="Aptos" w:eastAsia="Times New Roman" w:hAnsi="Aptos" w:cs="Times New Roman"/>
          <w:kern w:val="0"/>
          <w:u w:val="single"/>
          <w:lang w:eastAsia="en-GB"/>
          <w14:ligatures w14:val="none"/>
        </w:rPr>
      </w:pPr>
      <w:r w:rsidRPr="00B35BE0">
        <w:rPr>
          <w:rFonts w:ascii="Aptos" w:eastAsia="Times New Roman" w:hAnsi="Aptos" w:cs="Times New Roman"/>
          <w:kern w:val="0"/>
          <w:u w:val="single"/>
          <w:lang w:eastAsia="en-GB"/>
          <w14:ligatures w14:val="none"/>
        </w:rPr>
        <w:t xml:space="preserve">Anti-social Behaviour Act 2003 </w:t>
      </w:r>
    </w:p>
    <w:p w14:paraId="1EDE022F" w14:textId="675A2B29" w:rsidR="00B35BE0" w:rsidRPr="00B35BE0" w:rsidRDefault="00B35BE0" w:rsidP="00B35BE0">
      <w:pPr>
        <w:numPr>
          <w:ilvl w:val="0"/>
          <w:numId w:val="2"/>
        </w:numPr>
        <w:spacing w:after="0" w:line="240" w:lineRule="auto"/>
        <w:ind w:left="810"/>
        <w:contextualSpacing/>
        <w:rPr>
          <w:rFonts w:ascii="Aptos" w:eastAsia="Times New Roman" w:hAnsi="Aptos" w:cs="Times New Roman"/>
          <w:kern w:val="0"/>
          <w:u w:val="single"/>
          <w:lang w:eastAsia="en-GB"/>
          <w14:ligatures w14:val="none"/>
        </w:rPr>
      </w:pPr>
      <w:r w:rsidRPr="00B35BE0">
        <w:rPr>
          <w:rFonts w:ascii="Aptos" w:eastAsia="Times New Roman" w:hAnsi="Aptos" w:cs="Times New Roman"/>
          <w:kern w:val="0"/>
          <w:u w:val="single"/>
          <w:lang w:eastAsia="en-GB"/>
          <w14:ligatures w14:val="none"/>
        </w:rPr>
        <w:t>Anti-social Behaviour, Crime and Policing Act 2014 search - replaces the draft guidance issued in October 2013.</w:t>
      </w:r>
    </w:p>
    <w:p w14:paraId="52F70600" w14:textId="77777777" w:rsidR="00B35BE0" w:rsidRDefault="00B35BE0" w:rsidP="00B35BE0">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p>
    <w:p w14:paraId="6F09E8F4"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6ED165E3"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6668455B"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45B9C087"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09AF7B9A" w14:textId="77777777" w:rsidR="00146372" w:rsidRPr="00146372" w:rsidRDefault="00146372" w:rsidP="00146372">
      <w:pPr>
        <w:spacing w:after="0"/>
        <w:ind w:left="720"/>
        <w:contextualSpacing/>
        <w:rPr>
          <w:rFonts w:ascii="Aptos" w:eastAsia="Times New Roman" w:hAnsi="Aptos" w:cs="Times New Roman"/>
          <w:color w:val="111111"/>
          <w:kern w:val="0"/>
          <w:lang w:val="en-US"/>
          <w14:ligatures w14:val="none"/>
        </w:rPr>
      </w:pPr>
    </w:p>
    <w:p w14:paraId="2C258748" w14:textId="77777777" w:rsidR="00146372" w:rsidRPr="00146372" w:rsidRDefault="00146372" w:rsidP="00146372">
      <w:pPr>
        <w:spacing w:after="0"/>
        <w:ind w:left="720"/>
        <w:contextualSpacing/>
        <w:rPr>
          <w:rFonts w:ascii="Aptos" w:eastAsia="Times New Roman" w:hAnsi="Aptos" w:cs="Times New Roman"/>
          <w:color w:val="111111"/>
          <w:kern w:val="0"/>
          <w:lang w:val="en-US"/>
          <w14:ligatures w14:val="none"/>
        </w:rPr>
      </w:pPr>
    </w:p>
    <w:tbl>
      <w:tblPr>
        <w:tblW w:w="8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82"/>
        <w:gridCol w:w="1206"/>
        <w:gridCol w:w="496"/>
        <w:gridCol w:w="915"/>
        <w:gridCol w:w="679"/>
        <w:gridCol w:w="1282"/>
        <w:gridCol w:w="1421"/>
        <w:gridCol w:w="871"/>
      </w:tblGrid>
      <w:tr w:rsidR="00146372" w:rsidRPr="00146372" w14:paraId="728BFE61" w14:textId="77777777" w:rsidTr="00296376">
        <w:trPr>
          <w:trHeight w:val="383"/>
          <w:jc w:val="center"/>
        </w:trPr>
        <w:tc>
          <w:tcPr>
            <w:tcW w:w="1278"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6C3A1CF" w14:textId="77777777" w:rsidR="00146372" w:rsidRPr="00146372" w:rsidRDefault="00146372" w:rsidP="00146372">
            <w:pPr>
              <w:spacing w:after="0"/>
              <w:mirrorIndents/>
              <w:jc w:val="center"/>
              <w:rPr>
                <w:rFonts w:cs="Times New Roman"/>
                <w:lang w:val="en-US"/>
              </w:rPr>
            </w:pPr>
            <w:r w:rsidRPr="00146372">
              <w:rPr>
                <w:rFonts w:ascii="Arial" w:eastAsia="Times New Roman" w:hAnsi="Arial" w:cs="Arial"/>
                <w:b/>
                <w:bCs/>
                <w:noProof/>
                <w:color w:val="202122"/>
                <w:kern w:val="0"/>
                <w:lang w:val="en-US"/>
                <w14:ligatures w14:val="none"/>
              </w:rPr>
              <w:drawing>
                <wp:inline distT="0" distB="0" distL="0" distR="0" wp14:anchorId="1116D624" wp14:editId="789A80C0">
                  <wp:extent cx="814479" cy="1085850"/>
                  <wp:effectExtent l="0" t="0" r="5080" b="0"/>
                  <wp:docPr id="1496298154"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298154" name="Picture 1" descr="A person in a suit and ti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665" cy="1088764"/>
                          </a:xfrm>
                          <a:prstGeom prst="rect">
                            <a:avLst/>
                          </a:prstGeom>
                          <a:noFill/>
                        </pic:spPr>
                      </pic:pic>
                    </a:graphicData>
                  </a:graphic>
                </wp:inline>
              </w:drawing>
            </w:r>
          </w:p>
        </w:tc>
        <w:tc>
          <w:tcPr>
            <w:tcW w:w="960"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A235513" w14:textId="77777777" w:rsidR="00146372" w:rsidRPr="00146372" w:rsidRDefault="00146372" w:rsidP="00146372">
            <w:pPr>
              <w:spacing w:after="0"/>
              <w:mirrorIndents/>
              <w:jc w:val="center"/>
              <w:rPr>
                <w:rFonts w:cs="Times New Roman"/>
                <w:b/>
                <w:bCs/>
                <w:lang w:val="en-US"/>
              </w:rPr>
            </w:pPr>
            <w:r w:rsidRPr="00146372">
              <w:rPr>
                <w:rFonts w:cs="Times New Roman"/>
                <w:b/>
                <w:bCs/>
                <w:lang w:val="en-US"/>
              </w:rPr>
              <w:br/>
            </w:r>
            <w:r w:rsidRPr="00146372">
              <w:rPr>
                <w:rFonts w:ascii="Arial" w:eastAsia="Times New Roman" w:hAnsi="Arial" w:cs="Arial"/>
                <w:b/>
                <w:bCs/>
                <w:color w:val="202122"/>
                <w:kern w:val="0"/>
                <w:lang w:val="en-US"/>
                <w14:ligatures w14:val="none"/>
              </w:rPr>
              <w:t>Sir</w:t>
            </w:r>
            <w:r w:rsidRPr="00146372">
              <w:rPr>
                <w:rFonts w:ascii="Arial" w:eastAsia="Times New Roman" w:hAnsi="Arial" w:cs="Arial"/>
                <w:color w:val="202122"/>
                <w:kern w:val="0"/>
                <w:lang w:val="en-US"/>
                <w14:ligatures w14:val="none"/>
              </w:rPr>
              <w:t> </w:t>
            </w:r>
            <w:r w:rsidRPr="00146372">
              <w:rPr>
                <w:rFonts w:ascii="Arial" w:eastAsia="Times New Roman" w:hAnsi="Arial" w:cs="Arial"/>
                <w:b/>
                <w:bCs/>
                <w:color w:val="202122"/>
                <w:kern w:val="0"/>
                <w:lang w:val="en-US"/>
                <w14:ligatures w14:val="none"/>
              </w:rPr>
              <w:t xml:space="preserve">Keir Rodney </w:t>
            </w:r>
            <w:r w:rsidRPr="00146372">
              <w:rPr>
                <w:rFonts w:ascii="Arial" w:eastAsia="Times New Roman" w:hAnsi="Arial" w:cs="Arial"/>
                <w:color w:val="202122"/>
                <w:kern w:val="0"/>
                <w:lang w:val="en-US"/>
                <w14:ligatures w14:val="none"/>
              </w:rPr>
              <w:t> </w:t>
            </w:r>
          </w:p>
        </w:tc>
        <w:tc>
          <w:tcPr>
            <w:tcW w:w="616"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8836956" w14:textId="77777777" w:rsidR="00146372" w:rsidRPr="00146372" w:rsidRDefault="00146372" w:rsidP="00146372">
            <w:pPr>
              <w:spacing w:after="0"/>
              <w:mirrorIndents/>
              <w:jc w:val="center"/>
              <w:rPr>
                <w:rFonts w:cs="Times New Roman"/>
                <w:b/>
                <w:bCs/>
                <w:u w:val="single"/>
                <w:lang w:val="en-US"/>
              </w:rPr>
            </w:pPr>
            <w:r w:rsidRPr="00146372">
              <w:rPr>
                <w:rFonts w:cs="Times New Roman"/>
                <w:b/>
                <w:bCs/>
                <w:u w:val="single"/>
                <w:lang w:val="en-US"/>
              </w:rPr>
              <w:br/>
            </w:r>
          </w:p>
        </w:tc>
        <w:tc>
          <w:tcPr>
            <w:tcW w:w="1205"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46CBAE5" w14:textId="77777777" w:rsidR="00146372" w:rsidRPr="00146372" w:rsidRDefault="00146372" w:rsidP="00146372">
            <w:pPr>
              <w:spacing w:after="0"/>
              <w:mirrorIndents/>
              <w:jc w:val="center"/>
              <w:rPr>
                <w:rFonts w:cs="Times New Roman"/>
                <w:b/>
                <w:bCs/>
                <w:lang w:val="en-US"/>
              </w:rPr>
            </w:pPr>
          </w:p>
        </w:tc>
        <w:tc>
          <w:tcPr>
            <w:tcW w:w="874"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A4AB4F0" w14:textId="77777777" w:rsidR="00146372" w:rsidRPr="00146372" w:rsidRDefault="00146372" w:rsidP="00146372">
            <w:pPr>
              <w:spacing w:after="0"/>
              <w:mirrorIndents/>
              <w:jc w:val="center"/>
              <w:rPr>
                <w:rFonts w:cs="Times New Roman"/>
                <w:b/>
                <w:bCs/>
                <w:u w:val="single"/>
                <w:lang w:val="en-US"/>
              </w:rPr>
            </w:pPr>
          </w:p>
        </w:tc>
        <w:tc>
          <w:tcPr>
            <w:tcW w:w="1413"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F0C3B8C" w14:textId="77777777" w:rsidR="00146372" w:rsidRPr="00146372" w:rsidRDefault="00146372" w:rsidP="00146372">
            <w:pPr>
              <w:spacing w:after="0"/>
              <w:mirrorIndents/>
              <w:jc w:val="center"/>
              <w:rPr>
                <w:rFonts w:cs="Times New Roman"/>
                <w:b/>
                <w:bCs/>
                <w:lang w:val="en-US"/>
              </w:rPr>
            </w:pPr>
            <w:r w:rsidRPr="00146372">
              <w:rPr>
                <w:rFonts w:cs="Times New Roman"/>
                <w:b/>
                <w:bCs/>
                <w:color w:val="FF0000"/>
                <w:lang w:val="en-US"/>
              </w:rPr>
              <w:t>Labour</w:t>
            </w:r>
          </w:p>
        </w:tc>
        <w:tc>
          <w:tcPr>
            <w:tcW w:w="1915"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35533F8" w14:textId="77777777" w:rsidR="00146372" w:rsidRPr="00146372" w:rsidRDefault="00146372" w:rsidP="00146372">
            <w:pPr>
              <w:spacing w:after="0"/>
              <w:mirrorIndents/>
              <w:rPr>
                <w:rFonts w:cs="Times New Roman"/>
                <w:lang w:val="en-US"/>
              </w:rPr>
            </w:pPr>
          </w:p>
        </w:tc>
        <w:tc>
          <w:tcPr>
            <w:tcW w:w="1143"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6B756DB" w14:textId="77777777" w:rsidR="00146372" w:rsidRPr="00146372" w:rsidRDefault="00146372" w:rsidP="00146372">
            <w:pPr>
              <w:spacing w:after="0"/>
              <w:mirrorIndents/>
              <w:jc w:val="center"/>
              <w:rPr>
                <w:rFonts w:cs="Times New Roman"/>
                <w:u w:val="single"/>
                <w:lang w:val="en-US"/>
              </w:rPr>
            </w:pPr>
          </w:p>
        </w:tc>
      </w:tr>
    </w:tbl>
    <w:p w14:paraId="7FAAB284" w14:textId="77777777" w:rsidR="00146372" w:rsidRPr="00146372" w:rsidRDefault="00146372" w:rsidP="00146372">
      <w:pPr>
        <w:spacing w:after="0"/>
        <w:ind w:left="720"/>
        <w:contextualSpacing/>
        <w:rPr>
          <w:rFonts w:ascii="Aptos" w:eastAsia="Times New Roman" w:hAnsi="Aptos" w:cs="Times New Roman"/>
          <w:color w:val="111111"/>
          <w:kern w:val="0"/>
          <w:lang w:val="en-US"/>
          <w14:ligatures w14:val="none"/>
        </w:rPr>
      </w:pPr>
    </w:p>
    <w:p w14:paraId="528F65B7" w14:textId="77777777" w:rsidR="00146372" w:rsidRPr="00146372" w:rsidRDefault="00146372" w:rsidP="00146372">
      <w:pPr>
        <w:spacing w:after="0"/>
        <w:ind w:left="720"/>
        <w:contextualSpacing/>
        <w:rPr>
          <w:rFonts w:ascii="Aptos" w:eastAsia="Times New Roman" w:hAnsi="Aptos" w:cs="Times New Roman"/>
          <w:color w:val="111111"/>
          <w:kern w:val="0"/>
          <w:lang w:val="en-US"/>
          <w14:ligatures w14:val="none"/>
        </w:rPr>
      </w:pPr>
    </w:p>
    <w:p w14:paraId="623E0FBF" w14:textId="77777777" w:rsidR="00146372" w:rsidRPr="00146372" w:rsidRDefault="00146372" w:rsidP="00146372">
      <w:pPr>
        <w:shd w:val="clear" w:color="auto" w:fill="FFFFFF"/>
        <w:spacing w:after="0"/>
        <w:rPr>
          <w:rFonts w:ascii="Arial" w:eastAsia="Times New Roman" w:hAnsi="Arial" w:cs="Arial"/>
          <w:b/>
          <w:bCs/>
          <w:color w:val="202122"/>
          <w:kern w:val="0"/>
          <w:lang w:val="en-US"/>
          <w14:ligatures w14:val="none"/>
        </w:rPr>
      </w:pPr>
    </w:p>
    <w:p w14:paraId="01EEEC4E" w14:textId="77777777" w:rsidR="00146372" w:rsidRPr="00146372" w:rsidRDefault="00146372" w:rsidP="00146372">
      <w:pPr>
        <w:shd w:val="clear" w:color="auto" w:fill="FFFFFF"/>
        <w:spacing w:after="0"/>
        <w:rPr>
          <w:rFonts w:ascii="Arial" w:eastAsia="Times New Roman" w:hAnsi="Arial" w:cs="Arial"/>
          <w:b/>
          <w:bCs/>
          <w:color w:val="202122"/>
          <w:kern w:val="0"/>
          <w:lang w:val="en-US"/>
          <w14:ligatures w14:val="none"/>
        </w:rPr>
      </w:pPr>
    </w:p>
    <w:p w14:paraId="45EC1E9D" w14:textId="77777777" w:rsidR="00146372" w:rsidRPr="00146372" w:rsidRDefault="00146372" w:rsidP="00146372">
      <w:pPr>
        <w:shd w:val="clear" w:color="auto" w:fill="FFFFFF"/>
        <w:spacing w:after="0"/>
        <w:rPr>
          <w:rFonts w:ascii="Arial" w:eastAsia="Times New Roman" w:hAnsi="Arial" w:cs="Arial"/>
          <w:color w:val="202122"/>
          <w:kern w:val="0"/>
          <w:lang w:val="en-US"/>
          <w14:ligatures w14:val="none"/>
        </w:rPr>
      </w:pPr>
      <w:r w:rsidRPr="00146372">
        <w:rPr>
          <w:rFonts w:ascii="Arial" w:eastAsia="Times New Roman" w:hAnsi="Arial" w:cs="Arial"/>
          <w:b/>
          <w:bCs/>
          <w:color w:val="202122"/>
          <w:kern w:val="0"/>
          <w:lang w:val="en-US"/>
          <w14:ligatures w14:val="none"/>
        </w:rPr>
        <w:t>Sir</w:t>
      </w:r>
      <w:r w:rsidRPr="00146372">
        <w:rPr>
          <w:rFonts w:ascii="Arial" w:eastAsia="Times New Roman" w:hAnsi="Arial" w:cs="Arial"/>
          <w:color w:val="202122"/>
          <w:kern w:val="0"/>
          <w:lang w:val="en-US"/>
          <w14:ligatures w14:val="none"/>
        </w:rPr>
        <w:t> </w:t>
      </w:r>
      <w:r w:rsidRPr="00146372">
        <w:rPr>
          <w:rFonts w:ascii="Arial" w:eastAsia="Times New Roman" w:hAnsi="Arial" w:cs="Arial"/>
          <w:b/>
          <w:bCs/>
          <w:color w:val="202122"/>
          <w:kern w:val="0"/>
          <w:lang w:val="en-US"/>
          <w14:ligatures w14:val="none"/>
        </w:rPr>
        <w:t xml:space="preserve">Keir Rodney </w:t>
      </w:r>
      <w:r w:rsidRPr="00146372">
        <w:rPr>
          <w:rFonts w:ascii="Arial" w:eastAsia="Times New Roman" w:hAnsi="Arial" w:cs="Arial"/>
          <w:color w:val="202122"/>
          <w:kern w:val="0"/>
          <w:lang w:val="en-US"/>
          <w14:ligatures w14:val="none"/>
        </w:rPr>
        <w:t> </w:t>
      </w:r>
      <w:hyperlink r:id="rId8" w:tooltip="Knight Commander of the Order of the Bath" w:history="1">
        <w:r w:rsidRPr="00146372">
          <w:rPr>
            <w:rFonts w:ascii="Arial" w:eastAsia="Times New Roman" w:hAnsi="Arial" w:cs="Arial"/>
            <w:color w:val="0000FF"/>
            <w:kern w:val="0"/>
            <w:u w:val="single"/>
            <w:lang w:val="en-US"/>
            <w14:ligatures w14:val="none"/>
          </w:rPr>
          <w:t>KCB</w:t>
        </w:r>
      </w:hyperlink>
      <w:r w:rsidRPr="00146372">
        <w:rPr>
          <w:rFonts w:ascii="Arial" w:eastAsia="Times New Roman" w:hAnsi="Arial" w:cs="Arial"/>
          <w:color w:val="202122"/>
          <w:kern w:val="0"/>
          <w:lang w:val="en-US"/>
          <w14:ligatures w14:val="none"/>
        </w:rPr>
        <w:t> </w:t>
      </w:r>
      <w:hyperlink r:id="rId9" w:tooltip="King's Counsel" w:history="1">
        <w:r w:rsidRPr="00146372">
          <w:rPr>
            <w:rFonts w:ascii="Arial" w:eastAsia="Times New Roman" w:hAnsi="Arial" w:cs="Arial"/>
            <w:color w:val="0000FF"/>
            <w:kern w:val="0"/>
            <w:u w:val="single"/>
            <w:lang w:val="en-US"/>
            <w14:ligatures w14:val="none"/>
          </w:rPr>
          <w:t>KC</w:t>
        </w:r>
      </w:hyperlink>
      <w:r w:rsidRPr="00146372">
        <w:rPr>
          <w:rFonts w:ascii="Arial" w:eastAsia="Times New Roman" w:hAnsi="Arial" w:cs="Arial"/>
          <w:color w:val="202122"/>
          <w:kern w:val="0"/>
          <w:lang w:val="en-US"/>
          <w14:ligatures w14:val="none"/>
        </w:rPr>
        <w:t> (</w:t>
      </w:r>
      <w:hyperlink r:id="rId10" w:tooltip="Help:IPA/English" w:history="1">
        <w:r w:rsidRPr="00146372">
          <w:rPr>
            <w:rFonts w:ascii="Arial" w:eastAsia="Times New Roman" w:hAnsi="Arial" w:cs="Arial"/>
            <w:color w:val="0000FF"/>
            <w:kern w:val="0"/>
            <w:u w:val="single"/>
            <w:lang w:val="en-US"/>
            <w14:ligatures w14:val="none"/>
          </w:rPr>
          <w:t>/ˈ</w:t>
        </w:r>
        <w:proofErr w:type="spellStart"/>
        <w:r w:rsidRPr="00146372">
          <w:rPr>
            <w:rFonts w:ascii="Arial" w:eastAsia="Times New Roman" w:hAnsi="Arial" w:cs="Arial"/>
            <w:color w:val="0000FF"/>
            <w:kern w:val="0"/>
            <w:u w:val="single"/>
            <w:lang w:val="en-US"/>
            <w14:ligatures w14:val="none"/>
          </w:rPr>
          <w:t>kɪər</w:t>
        </w:r>
        <w:proofErr w:type="spellEnd"/>
        <w:r w:rsidRPr="00146372">
          <w:rPr>
            <w:rFonts w:ascii="Arial" w:eastAsia="Times New Roman" w:hAnsi="Arial" w:cs="Arial"/>
            <w:color w:val="0000FF"/>
            <w:kern w:val="0"/>
            <w:u w:val="single"/>
            <w:lang w:val="en-US"/>
            <w14:ligatures w14:val="none"/>
          </w:rPr>
          <w:t>/</w:t>
        </w:r>
      </w:hyperlink>
      <w:r w:rsidRPr="00146372">
        <w:rPr>
          <w:rFonts w:ascii="Arial" w:eastAsia="Times New Roman" w:hAnsi="Arial" w:cs="Arial"/>
          <w:color w:val="202122"/>
          <w:kern w:val="0"/>
          <w:lang w:val="en-US"/>
          <w14:ligatures w14:val="none"/>
        </w:rPr>
        <w:t> </w:t>
      </w:r>
      <w:hyperlink r:id="rId11" w:tooltip="File:Keir Starmer pronunciation.ogg" w:history="1">
        <w:r w:rsidRPr="00146372">
          <w:rPr>
            <w:rFonts w:ascii="MS Gothic" w:eastAsia="MS Gothic" w:hAnsi="MS Gothic" w:cs="MS Gothic"/>
            <w:color w:val="0000FF"/>
            <w:kern w:val="0"/>
            <w:sz w:val="19"/>
            <w:szCs w:val="19"/>
            <w:u w:val="single"/>
            <w:vertAlign w:val="superscript"/>
            <w:lang w:val="en-US"/>
            <w14:ligatures w14:val="none"/>
          </w:rPr>
          <w:t>ⓘ</w:t>
        </w:r>
      </w:hyperlink>
      <w:r w:rsidRPr="00146372">
        <w:rPr>
          <w:rFonts w:ascii="Arial" w:eastAsia="Times New Roman" w:hAnsi="Arial" w:cs="Arial"/>
          <w:color w:val="202122"/>
          <w:kern w:val="0"/>
          <w:lang w:val="en-US"/>
          <w14:ligatures w14:val="none"/>
        </w:rPr>
        <w:t>; born 2 September 1962) is a British politician and </w:t>
      </w:r>
      <w:hyperlink r:id="rId12" w:tooltip="Barrister" w:history="1">
        <w:r w:rsidRPr="00146372">
          <w:rPr>
            <w:rFonts w:ascii="Arial" w:eastAsia="Times New Roman" w:hAnsi="Arial" w:cs="Arial"/>
            <w:color w:val="0000FF"/>
            <w:kern w:val="0"/>
            <w:u w:val="single"/>
            <w:lang w:val="en-US"/>
            <w14:ligatures w14:val="none"/>
          </w:rPr>
          <w:t>barrister</w:t>
        </w:r>
      </w:hyperlink>
      <w:r w:rsidRPr="00146372">
        <w:rPr>
          <w:rFonts w:ascii="Arial" w:eastAsia="Times New Roman" w:hAnsi="Arial" w:cs="Arial"/>
          <w:color w:val="202122"/>
          <w:kern w:val="0"/>
          <w:lang w:val="en-US"/>
          <w14:ligatures w14:val="none"/>
        </w:rPr>
        <w:t> serving as </w:t>
      </w:r>
      <w:hyperlink r:id="rId13" w:tooltip="Prime Minister of the United Kingdom" w:history="1">
        <w:r w:rsidRPr="00146372">
          <w:rPr>
            <w:rFonts w:ascii="Arial" w:eastAsia="Times New Roman" w:hAnsi="Arial" w:cs="Arial"/>
            <w:color w:val="0000FF"/>
            <w:kern w:val="0"/>
            <w:u w:val="single"/>
            <w:lang w:val="en-US"/>
            <w14:ligatures w14:val="none"/>
          </w:rPr>
          <w:t>Prime Minister of the United Kingdom</w:t>
        </w:r>
      </w:hyperlink>
      <w:r w:rsidRPr="00146372">
        <w:rPr>
          <w:rFonts w:ascii="Arial" w:eastAsia="Times New Roman" w:hAnsi="Arial" w:cs="Arial"/>
          <w:color w:val="202122"/>
          <w:kern w:val="0"/>
          <w:lang w:val="en-US"/>
          <w14:ligatures w14:val="none"/>
        </w:rPr>
        <w:t> since July 2024 and as </w:t>
      </w:r>
      <w:hyperlink r:id="rId14" w:tooltip="Leader of the Labour Party (UK)" w:history="1">
        <w:r w:rsidRPr="00146372">
          <w:rPr>
            <w:rFonts w:ascii="Arial" w:eastAsia="Times New Roman" w:hAnsi="Arial" w:cs="Arial"/>
            <w:color w:val="0000FF"/>
            <w:kern w:val="0"/>
            <w:u w:val="single"/>
            <w:lang w:val="en-US"/>
            <w14:ligatures w14:val="none"/>
          </w:rPr>
          <w:t>Leader of the Labour Party</w:t>
        </w:r>
      </w:hyperlink>
      <w:r w:rsidRPr="00146372">
        <w:rPr>
          <w:rFonts w:ascii="Arial" w:eastAsia="Times New Roman" w:hAnsi="Arial" w:cs="Arial"/>
          <w:color w:val="202122"/>
          <w:kern w:val="0"/>
          <w:lang w:val="en-US"/>
          <w14:ligatures w14:val="none"/>
        </w:rPr>
        <w:t> since 2020. He previously served as </w:t>
      </w:r>
      <w:hyperlink r:id="rId15" w:tooltip="Leader of the Opposition (United Kingdom)" w:history="1">
        <w:r w:rsidRPr="00146372">
          <w:rPr>
            <w:rFonts w:ascii="Arial" w:eastAsia="Times New Roman" w:hAnsi="Arial" w:cs="Arial"/>
            <w:color w:val="0000FF"/>
            <w:kern w:val="0"/>
            <w:u w:val="single"/>
            <w:lang w:val="en-US"/>
            <w14:ligatures w14:val="none"/>
          </w:rPr>
          <w:t>Leader of the Opposition</w:t>
        </w:r>
      </w:hyperlink>
      <w:r w:rsidRPr="00146372">
        <w:rPr>
          <w:rFonts w:ascii="Arial" w:eastAsia="Times New Roman" w:hAnsi="Arial" w:cs="Arial"/>
          <w:color w:val="202122"/>
          <w:kern w:val="0"/>
          <w:lang w:val="en-US"/>
          <w14:ligatures w14:val="none"/>
        </w:rPr>
        <w:t> from 2020 to 2024. Starmer has been </w:t>
      </w:r>
      <w:hyperlink r:id="rId16" w:tooltip="Member of Parliament (United Kingdom)" w:history="1">
        <w:r w:rsidRPr="00146372">
          <w:rPr>
            <w:rFonts w:ascii="Arial" w:eastAsia="Times New Roman" w:hAnsi="Arial" w:cs="Arial"/>
            <w:color w:val="0000FF"/>
            <w:kern w:val="0"/>
            <w:u w:val="single"/>
            <w:lang w:val="en-US"/>
            <w14:ligatures w14:val="none"/>
          </w:rPr>
          <w:t>Member of Parliament</w:t>
        </w:r>
      </w:hyperlink>
      <w:r w:rsidRPr="00146372">
        <w:rPr>
          <w:rFonts w:ascii="Arial" w:eastAsia="Times New Roman" w:hAnsi="Arial" w:cs="Arial"/>
          <w:color w:val="202122"/>
          <w:kern w:val="0"/>
          <w:lang w:val="en-US"/>
          <w14:ligatures w14:val="none"/>
        </w:rPr>
        <w:t> (MP) for </w:t>
      </w:r>
      <w:hyperlink r:id="rId17" w:tooltip="Holborn and St Pancras (UK Parliament constituency)" w:history="1">
        <w:r w:rsidRPr="00146372">
          <w:rPr>
            <w:rFonts w:ascii="Arial" w:eastAsia="Times New Roman" w:hAnsi="Arial" w:cs="Arial"/>
            <w:color w:val="0000FF"/>
            <w:kern w:val="0"/>
            <w:u w:val="single"/>
            <w:lang w:val="en-US"/>
            <w14:ligatures w14:val="none"/>
          </w:rPr>
          <w:t>Holborn and St Pancras</w:t>
        </w:r>
      </w:hyperlink>
      <w:r w:rsidRPr="00146372">
        <w:rPr>
          <w:rFonts w:ascii="Arial" w:eastAsia="Times New Roman" w:hAnsi="Arial" w:cs="Arial"/>
          <w:color w:val="202122"/>
          <w:kern w:val="0"/>
          <w:lang w:val="en-US"/>
          <w14:ligatures w14:val="none"/>
        </w:rPr>
        <w:t> since 2015, and was </w:t>
      </w:r>
      <w:hyperlink r:id="rId18" w:tooltip="Director of Public Prosecutions (England and Wales)" w:history="1">
        <w:r w:rsidRPr="00146372">
          <w:rPr>
            <w:rFonts w:ascii="Arial" w:eastAsia="Times New Roman" w:hAnsi="Arial" w:cs="Arial"/>
            <w:color w:val="0000FF"/>
            <w:kern w:val="0"/>
            <w:u w:val="single"/>
            <w:lang w:val="en-US"/>
            <w14:ligatures w14:val="none"/>
          </w:rPr>
          <w:t>Director of Public Prosecutions</w:t>
        </w:r>
      </w:hyperlink>
      <w:r w:rsidRPr="00146372">
        <w:rPr>
          <w:rFonts w:ascii="Arial" w:eastAsia="Times New Roman" w:hAnsi="Arial" w:cs="Arial"/>
          <w:color w:val="202122"/>
          <w:kern w:val="0"/>
          <w:lang w:val="en-US"/>
          <w14:ligatures w14:val="none"/>
        </w:rPr>
        <w:t> from 2008 to 2013.</w:t>
      </w:r>
    </w:p>
    <w:p w14:paraId="0E5F424F" w14:textId="77777777" w:rsidR="00146372" w:rsidRPr="00146372" w:rsidRDefault="00146372" w:rsidP="00146372">
      <w:pPr>
        <w:shd w:val="clear" w:color="auto" w:fill="FFFFFF"/>
        <w:spacing w:before="120" w:after="240"/>
        <w:rPr>
          <w:rFonts w:ascii="Arial" w:eastAsia="Times New Roman" w:hAnsi="Arial" w:cs="Arial"/>
          <w:color w:val="202122"/>
          <w:kern w:val="0"/>
          <w:lang w:val="en-US"/>
          <w14:ligatures w14:val="none"/>
        </w:rPr>
      </w:pPr>
      <w:r w:rsidRPr="00146372">
        <w:rPr>
          <w:rFonts w:ascii="Arial" w:eastAsia="Times New Roman" w:hAnsi="Arial" w:cs="Arial"/>
          <w:color w:val="202122"/>
          <w:kern w:val="0"/>
          <w:lang w:val="en-US"/>
          <w14:ligatures w14:val="none"/>
        </w:rPr>
        <w:t>Born in London and raised in </w:t>
      </w:r>
      <w:hyperlink r:id="rId19" w:tooltip="Surrey" w:history="1">
        <w:r w:rsidRPr="00146372">
          <w:rPr>
            <w:rFonts w:ascii="Arial" w:eastAsia="Times New Roman" w:hAnsi="Arial" w:cs="Arial"/>
            <w:color w:val="0000FF"/>
            <w:kern w:val="0"/>
            <w:u w:val="single"/>
            <w:lang w:val="en-US"/>
            <w14:ligatures w14:val="none"/>
          </w:rPr>
          <w:t>Surrey</w:t>
        </w:r>
      </w:hyperlink>
      <w:r w:rsidRPr="00146372">
        <w:rPr>
          <w:rFonts w:ascii="Arial" w:eastAsia="Times New Roman" w:hAnsi="Arial" w:cs="Arial"/>
          <w:color w:val="202122"/>
          <w:kern w:val="0"/>
          <w:lang w:val="en-US"/>
          <w14:ligatures w14:val="none"/>
        </w:rPr>
        <w:t>, Starmer attended the selective state </w:t>
      </w:r>
      <w:hyperlink r:id="rId20" w:tooltip="Reigate Grammar School" w:history="1">
        <w:r w:rsidRPr="00146372">
          <w:rPr>
            <w:rFonts w:ascii="Arial" w:eastAsia="Times New Roman" w:hAnsi="Arial" w:cs="Arial"/>
            <w:color w:val="0000FF"/>
            <w:kern w:val="0"/>
            <w:u w:val="single"/>
            <w:lang w:val="en-US"/>
            <w14:ligatures w14:val="none"/>
          </w:rPr>
          <w:t>Reigate Grammar School</w:t>
        </w:r>
      </w:hyperlink>
      <w:r w:rsidRPr="00146372">
        <w:rPr>
          <w:rFonts w:ascii="Arial" w:eastAsia="Times New Roman" w:hAnsi="Arial" w:cs="Arial"/>
          <w:color w:val="202122"/>
          <w:kern w:val="0"/>
          <w:lang w:val="en-US"/>
          <w14:ligatures w14:val="none"/>
        </w:rPr>
        <w:t>. He was politically active from an early age and joined the </w:t>
      </w:r>
      <w:hyperlink r:id="rId21" w:tooltip="Labour Party Young Socialists" w:history="1">
        <w:r w:rsidRPr="00146372">
          <w:rPr>
            <w:rFonts w:ascii="Arial" w:eastAsia="Times New Roman" w:hAnsi="Arial" w:cs="Arial"/>
            <w:color w:val="0000FF"/>
            <w:kern w:val="0"/>
            <w:u w:val="single"/>
            <w:lang w:val="en-US"/>
            <w14:ligatures w14:val="none"/>
          </w:rPr>
          <w:t>Labour Party Young Socialists</w:t>
        </w:r>
      </w:hyperlink>
      <w:r w:rsidRPr="00146372">
        <w:rPr>
          <w:rFonts w:ascii="Arial" w:eastAsia="Times New Roman" w:hAnsi="Arial" w:cs="Arial"/>
          <w:color w:val="202122"/>
          <w:kern w:val="0"/>
          <w:lang w:val="en-US"/>
          <w14:ligatures w14:val="none"/>
        </w:rPr>
        <w:t> when he was 16. He graduated with a </w:t>
      </w:r>
      <w:hyperlink r:id="rId22" w:tooltip="Bachelor of Laws" w:history="1">
        <w:r w:rsidRPr="00146372">
          <w:rPr>
            <w:rFonts w:ascii="Arial" w:eastAsia="Times New Roman" w:hAnsi="Arial" w:cs="Arial"/>
            <w:color w:val="0000FF"/>
            <w:kern w:val="0"/>
            <w:u w:val="single"/>
            <w:lang w:val="en-US"/>
            <w14:ligatures w14:val="none"/>
          </w:rPr>
          <w:t>Bachelor of Laws</w:t>
        </w:r>
      </w:hyperlink>
      <w:r w:rsidRPr="00146372">
        <w:rPr>
          <w:rFonts w:ascii="Arial" w:eastAsia="Times New Roman" w:hAnsi="Arial" w:cs="Arial"/>
          <w:color w:val="202122"/>
          <w:kern w:val="0"/>
          <w:lang w:val="en-US"/>
          <w14:ligatures w14:val="none"/>
        </w:rPr>
        <w:t> degree from the </w:t>
      </w:r>
      <w:hyperlink r:id="rId23" w:tooltip="University of Leeds" w:history="1">
        <w:r w:rsidRPr="00146372">
          <w:rPr>
            <w:rFonts w:ascii="Arial" w:eastAsia="Times New Roman" w:hAnsi="Arial" w:cs="Arial"/>
            <w:color w:val="0000FF"/>
            <w:kern w:val="0"/>
            <w:u w:val="single"/>
            <w:lang w:val="en-US"/>
            <w14:ligatures w14:val="none"/>
          </w:rPr>
          <w:t>University of Leeds</w:t>
        </w:r>
      </w:hyperlink>
      <w:r w:rsidRPr="00146372">
        <w:rPr>
          <w:rFonts w:ascii="Arial" w:eastAsia="Times New Roman" w:hAnsi="Arial" w:cs="Arial"/>
          <w:color w:val="202122"/>
          <w:kern w:val="0"/>
          <w:lang w:val="en-US"/>
          <w14:ligatures w14:val="none"/>
        </w:rPr>
        <w:t> in 1985 and gained a postgraduate </w:t>
      </w:r>
      <w:hyperlink r:id="rId24" w:tooltip="Bachelor of Civil Law" w:history="1">
        <w:r w:rsidRPr="00146372">
          <w:rPr>
            <w:rFonts w:ascii="Arial" w:eastAsia="Times New Roman" w:hAnsi="Arial" w:cs="Arial"/>
            <w:color w:val="0000FF"/>
            <w:kern w:val="0"/>
            <w:u w:val="single"/>
            <w:lang w:val="en-US"/>
            <w14:ligatures w14:val="none"/>
          </w:rPr>
          <w:t>Bachelor of Civil Law</w:t>
        </w:r>
      </w:hyperlink>
      <w:r w:rsidRPr="00146372">
        <w:rPr>
          <w:rFonts w:ascii="Arial" w:eastAsia="Times New Roman" w:hAnsi="Arial" w:cs="Arial"/>
          <w:color w:val="202122"/>
          <w:kern w:val="0"/>
          <w:lang w:val="en-US"/>
          <w14:ligatures w14:val="none"/>
        </w:rPr>
        <w:t> degree from the </w:t>
      </w:r>
      <w:hyperlink r:id="rId25" w:tooltip="University of Oxford" w:history="1">
        <w:r w:rsidRPr="00146372">
          <w:rPr>
            <w:rFonts w:ascii="Arial" w:eastAsia="Times New Roman" w:hAnsi="Arial" w:cs="Arial"/>
            <w:color w:val="0000FF"/>
            <w:kern w:val="0"/>
            <w:u w:val="single"/>
            <w:lang w:val="en-US"/>
            <w14:ligatures w14:val="none"/>
          </w:rPr>
          <w:t>University of Oxford</w:t>
        </w:r>
      </w:hyperlink>
      <w:r w:rsidRPr="00146372">
        <w:rPr>
          <w:rFonts w:ascii="Arial" w:eastAsia="Times New Roman" w:hAnsi="Arial" w:cs="Arial"/>
          <w:color w:val="202122"/>
          <w:kern w:val="0"/>
          <w:lang w:val="en-US"/>
          <w14:ligatures w14:val="none"/>
        </w:rPr>
        <w:t> where he was a student at </w:t>
      </w:r>
      <w:hyperlink r:id="rId26" w:tooltip="St Edmund Hall, Oxford" w:history="1">
        <w:r w:rsidRPr="00146372">
          <w:rPr>
            <w:rFonts w:ascii="Arial" w:eastAsia="Times New Roman" w:hAnsi="Arial" w:cs="Arial"/>
            <w:color w:val="0000FF"/>
            <w:kern w:val="0"/>
            <w:u w:val="single"/>
            <w:lang w:val="en-US"/>
            <w14:ligatures w14:val="none"/>
          </w:rPr>
          <w:t>St Edmund Hall, Oxford</w:t>
        </w:r>
      </w:hyperlink>
      <w:r w:rsidRPr="00146372">
        <w:rPr>
          <w:rFonts w:ascii="Arial" w:eastAsia="Times New Roman" w:hAnsi="Arial" w:cs="Arial"/>
          <w:color w:val="202122"/>
          <w:kern w:val="0"/>
          <w:lang w:val="en-US"/>
          <w14:ligatures w14:val="none"/>
        </w:rPr>
        <w:t> in 1986. After being </w:t>
      </w:r>
      <w:hyperlink r:id="rId27" w:tooltip="Called to the bar" w:history="1">
        <w:r w:rsidRPr="00146372">
          <w:rPr>
            <w:rFonts w:ascii="Arial" w:eastAsia="Times New Roman" w:hAnsi="Arial" w:cs="Arial"/>
            <w:color w:val="0000FF"/>
            <w:kern w:val="0"/>
            <w:u w:val="single"/>
            <w:lang w:val="en-US"/>
            <w14:ligatures w14:val="none"/>
          </w:rPr>
          <w:t>called to the bar</w:t>
        </w:r>
      </w:hyperlink>
      <w:r w:rsidRPr="00146372">
        <w:rPr>
          <w:rFonts w:ascii="Arial" w:eastAsia="Times New Roman" w:hAnsi="Arial" w:cs="Arial"/>
          <w:color w:val="202122"/>
          <w:kern w:val="0"/>
          <w:lang w:val="en-US"/>
          <w14:ligatures w14:val="none"/>
        </w:rPr>
        <w:t xml:space="preserve">, Starmer </w:t>
      </w:r>
      <w:proofErr w:type="spellStart"/>
      <w:r w:rsidRPr="00146372">
        <w:rPr>
          <w:rFonts w:ascii="Arial" w:eastAsia="Times New Roman" w:hAnsi="Arial" w:cs="Arial"/>
          <w:color w:val="202122"/>
          <w:kern w:val="0"/>
          <w:lang w:val="en-US"/>
          <w14:ligatures w14:val="none"/>
        </w:rPr>
        <w:t>practised</w:t>
      </w:r>
      <w:proofErr w:type="spellEnd"/>
      <w:r w:rsidRPr="00146372">
        <w:rPr>
          <w:rFonts w:ascii="Arial" w:eastAsia="Times New Roman" w:hAnsi="Arial" w:cs="Arial"/>
          <w:color w:val="202122"/>
          <w:kern w:val="0"/>
          <w:lang w:val="en-US"/>
          <w14:ligatures w14:val="none"/>
        </w:rPr>
        <w:t xml:space="preserve"> predominantly in criminal </w:t>
      </w:r>
      <w:proofErr w:type="spellStart"/>
      <w:r w:rsidRPr="00146372">
        <w:rPr>
          <w:rFonts w:ascii="Arial" w:eastAsia="Times New Roman" w:hAnsi="Arial" w:cs="Arial"/>
          <w:color w:val="202122"/>
          <w:kern w:val="0"/>
          <w:lang w:val="en-US"/>
          <w14:ligatures w14:val="none"/>
        </w:rPr>
        <w:t>defence</w:t>
      </w:r>
      <w:proofErr w:type="spellEnd"/>
      <w:r w:rsidRPr="00146372">
        <w:rPr>
          <w:rFonts w:ascii="Arial" w:eastAsia="Times New Roman" w:hAnsi="Arial" w:cs="Arial"/>
          <w:color w:val="202122"/>
          <w:kern w:val="0"/>
          <w:lang w:val="en-US"/>
          <w14:ligatures w14:val="none"/>
        </w:rPr>
        <w:t xml:space="preserve"> work, </w:t>
      </w:r>
      <w:proofErr w:type="spellStart"/>
      <w:r w:rsidRPr="00146372">
        <w:rPr>
          <w:rFonts w:ascii="Arial" w:eastAsia="Times New Roman" w:hAnsi="Arial" w:cs="Arial"/>
          <w:color w:val="202122"/>
          <w:kern w:val="0"/>
          <w:lang w:val="en-US"/>
          <w14:ligatures w14:val="none"/>
        </w:rPr>
        <w:t>specialising</w:t>
      </w:r>
      <w:proofErr w:type="spellEnd"/>
      <w:r w:rsidRPr="00146372">
        <w:rPr>
          <w:rFonts w:ascii="Arial" w:eastAsia="Times New Roman" w:hAnsi="Arial" w:cs="Arial"/>
          <w:color w:val="202122"/>
          <w:kern w:val="0"/>
          <w:lang w:val="en-US"/>
          <w14:ligatures w14:val="none"/>
        </w:rPr>
        <w:t xml:space="preserve"> in </w:t>
      </w:r>
      <w:hyperlink r:id="rId28" w:tooltip="Human rights" w:history="1">
        <w:r w:rsidRPr="00146372">
          <w:rPr>
            <w:rFonts w:ascii="Arial" w:eastAsia="Times New Roman" w:hAnsi="Arial" w:cs="Arial"/>
            <w:color w:val="0000FF"/>
            <w:kern w:val="0"/>
            <w:u w:val="single"/>
            <w:lang w:val="en-US"/>
            <w14:ligatures w14:val="none"/>
          </w:rPr>
          <w:t>human rights</w:t>
        </w:r>
      </w:hyperlink>
      <w:r w:rsidRPr="00146372">
        <w:rPr>
          <w:rFonts w:ascii="Arial" w:eastAsia="Times New Roman" w:hAnsi="Arial" w:cs="Arial"/>
          <w:color w:val="202122"/>
          <w:kern w:val="0"/>
          <w:lang w:val="en-US"/>
          <w14:ligatures w14:val="none"/>
        </w:rPr>
        <w:t>. He served as a human rights adviser to the </w:t>
      </w:r>
      <w:hyperlink r:id="rId29" w:tooltip="Northern Ireland Policing Board" w:history="1">
        <w:r w:rsidRPr="00146372">
          <w:rPr>
            <w:rFonts w:ascii="Arial" w:eastAsia="Times New Roman" w:hAnsi="Arial" w:cs="Arial"/>
            <w:color w:val="0000FF"/>
            <w:kern w:val="0"/>
            <w:u w:val="single"/>
            <w:lang w:val="en-US"/>
            <w14:ligatures w14:val="none"/>
          </w:rPr>
          <w:t>Northern Ireland Policing Board</w:t>
        </w:r>
      </w:hyperlink>
      <w:r w:rsidRPr="00146372">
        <w:rPr>
          <w:rFonts w:ascii="Arial" w:eastAsia="Times New Roman" w:hAnsi="Arial" w:cs="Arial"/>
          <w:color w:val="202122"/>
          <w:kern w:val="0"/>
          <w:lang w:val="en-US"/>
          <w14:ligatures w14:val="none"/>
        </w:rPr>
        <w:t> and was appointed a </w:t>
      </w:r>
      <w:hyperlink r:id="rId30" w:tooltip="Queen's Counsel" w:history="1">
        <w:r w:rsidRPr="00146372">
          <w:rPr>
            <w:rFonts w:ascii="Arial" w:eastAsia="Times New Roman" w:hAnsi="Arial" w:cs="Arial"/>
            <w:color w:val="0000FF"/>
            <w:kern w:val="0"/>
            <w:u w:val="single"/>
            <w:lang w:val="en-US"/>
            <w14:ligatures w14:val="none"/>
          </w:rPr>
          <w:t>Queen's Counsel</w:t>
        </w:r>
      </w:hyperlink>
      <w:r w:rsidRPr="00146372">
        <w:rPr>
          <w:rFonts w:ascii="Arial" w:eastAsia="Times New Roman" w:hAnsi="Arial" w:cs="Arial"/>
          <w:color w:val="202122"/>
          <w:kern w:val="0"/>
          <w:lang w:val="en-US"/>
          <w14:ligatures w14:val="none"/>
        </w:rPr>
        <w:t> in 2002; his Northern Ireland policing work influencing his decision to pursue a political career. During his tenure as Director of Public Prosecutions, he dealt with a number of major cases, including the </w:t>
      </w:r>
      <w:hyperlink r:id="rId31" w:tooltip="Murder of Stephen Lawrence" w:history="1">
        <w:r w:rsidRPr="00146372">
          <w:rPr>
            <w:rFonts w:ascii="Arial" w:eastAsia="Times New Roman" w:hAnsi="Arial" w:cs="Arial"/>
            <w:color w:val="0000FF"/>
            <w:kern w:val="0"/>
            <w:u w:val="single"/>
            <w:lang w:val="en-US"/>
            <w14:ligatures w14:val="none"/>
          </w:rPr>
          <w:t>Stephen Lawrence murder case</w:t>
        </w:r>
      </w:hyperlink>
      <w:r w:rsidRPr="00146372">
        <w:rPr>
          <w:rFonts w:ascii="Arial" w:eastAsia="Times New Roman" w:hAnsi="Arial" w:cs="Arial"/>
          <w:color w:val="202122"/>
          <w:kern w:val="0"/>
          <w:lang w:val="en-US"/>
          <w14:ligatures w14:val="none"/>
        </w:rPr>
        <w:t>. He was appointed </w:t>
      </w:r>
      <w:hyperlink r:id="rId32" w:tooltip="Knight Commander of the Order of the Bath" w:history="1">
        <w:r w:rsidRPr="00146372">
          <w:rPr>
            <w:rFonts w:ascii="Arial" w:eastAsia="Times New Roman" w:hAnsi="Arial" w:cs="Arial"/>
            <w:color w:val="0000FF"/>
            <w:kern w:val="0"/>
            <w:u w:val="single"/>
            <w:lang w:val="en-US"/>
            <w14:ligatures w14:val="none"/>
          </w:rPr>
          <w:t>Knight Commander of the Order of the Bath</w:t>
        </w:r>
      </w:hyperlink>
      <w:r w:rsidRPr="00146372">
        <w:rPr>
          <w:rFonts w:ascii="Arial" w:eastAsia="Times New Roman" w:hAnsi="Arial" w:cs="Arial"/>
          <w:color w:val="202122"/>
          <w:kern w:val="0"/>
          <w:lang w:val="en-US"/>
          <w14:ligatures w14:val="none"/>
        </w:rPr>
        <w:t> (KCB) in the </w:t>
      </w:r>
      <w:hyperlink r:id="rId33" w:tooltip="2014 New Year Honours" w:history="1">
        <w:r w:rsidRPr="00146372">
          <w:rPr>
            <w:rFonts w:ascii="Arial" w:eastAsia="Times New Roman" w:hAnsi="Arial" w:cs="Arial"/>
            <w:color w:val="0000FF"/>
            <w:kern w:val="0"/>
            <w:u w:val="single"/>
            <w:lang w:val="en-US"/>
            <w14:ligatures w14:val="none"/>
          </w:rPr>
          <w:t xml:space="preserve">2014 New Year </w:t>
        </w:r>
        <w:proofErr w:type="spellStart"/>
        <w:r w:rsidRPr="00146372">
          <w:rPr>
            <w:rFonts w:ascii="Arial" w:eastAsia="Times New Roman" w:hAnsi="Arial" w:cs="Arial"/>
            <w:color w:val="0000FF"/>
            <w:kern w:val="0"/>
            <w:u w:val="single"/>
            <w:lang w:val="en-US"/>
            <w14:ligatures w14:val="none"/>
          </w:rPr>
          <w:t>Honours</w:t>
        </w:r>
        <w:proofErr w:type="spellEnd"/>
      </w:hyperlink>
      <w:r w:rsidRPr="00146372">
        <w:rPr>
          <w:rFonts w:ascii="Arial" w:eastAsia="Times New Roman" w:hAnsi="Arial" w:cs="Arial"/>
          <w:color w:val="202122"/>
          <w:kern w:val="0"/>
          <w:lang w:val="en-US"/>
          <w14:ligatures w14:val="none"/>
        </w:rPr>
        <w:t> for services to law and criminal justice.</w:t>
      </w:r>
    </w:p>
    <w:p w14:paraId="777F8FF0" w14:textId="77777777" w:rsidR="00146372" w:rsidRPr="00146372" w:rsidRDefault="00146372" w:rsidP="00146372">
      <w:pPr>
        <w:shd w:val="clear" w:color="auto" w:fill="FFFFFF"/>
        <w:spacing w:before="120" w:after="240"/>
        <w:rPr>
          <w:rFonts w:ascii="Arial" w:eastAsia="Times New Roman" w:hAnsi="Arial" w:cs="Arial"/>
          <w:color w:val="202122"/>
          <w:kern w:val="0"/>
          <w:lang w:val="en-US"/>
          <w14:ligatures w14:val="none"/>
        </w:rPr>
      </w:pPr>
      <w:r w:rsidRPr="00146372">
        <w:rPr>
          <w:rFonts w:ascii="Arial" w:eastAsia="Times New Roman" w:hAnsi="Arial" w:cs="Arial"/>
          <w:color w:val="202122"/>
          <w:kern w:val="0"/>
          <w:lang w:val="en-US"/>
          <w14:ligatures w14:val="none"/>
        </w:rPr>
        <w:t>Starmer was elected to the </w:t>
      </w:r>
      <w:hyperlink r:id="rId34" w:tooltip="House of Commons of the United Kingdom" w:history="1">
        <w:r w:rsidRPr="00146372">
          <w:rPr>
            <w:rFonts w:ascii="Arial" w:eastAsia="Times New Roman" w:hAnsi="Arial" w:cs="Arial"/>
            <w:color w:val="0000FF"/>
            <w:kern w:val="0"/>
            <w:u w:val="single"/>
            <w:lang w:val="en-US"/>
            <w14:ligatures w14:val="none"/>
          </w:rPr>
          <w:t>House of Commons</w:t>
        </w:r>
      </w:hyperlink>
      <w:r w:rsidRPr="00146372">
        <w:rPr>
          <w:rFonts w:ascii="Arial" w:eastAsia="Times New Roman" w:hAnsi="Arial" w:cs="Arial"/>
          <w:color w:val="202122"/>
          <w:kern w:val="0"/>
          <w:lang w:val="en-US"/>
          <w14:ligatures w14:val="none"/>
        </w:rPr>
        <w:t> at the </w:t>
      </w:r>
      <w:hyperlink r:id="rId35" w:tooltip="2015 United Kingdom general election" w:history="1">
        <w:r w:rsidRPr="00146372">
          <w:rPr>
            <w:rFonts w:ascii="Arial" w:eastAsia="Times New Roman" w:hAnsi="Arial" w:cs="Arial"/>
            <w:color w:val="0000FF"/>
            <w:kern w:val="0"/>
            <w:u w:val="single"/>
            <w:lang w:val="en-US"/>
            <w14:ligatures w14:val="none"/>
          </w:rPr>
          <w:t>2015 general election</w:t>
        </w:r>
      </w:hyperlink>
      <w:r w:rsidRPr="00146372">
        <w:rPr>
          <w:rFonts w:ascii="Arial" w:eastAsia="Times New Roman" w:hAnsi="Arial" w:cs="Arial"/>
          <w:color w:val="202122"/>
          <w:kern w:val="0"/>
          <w:lang w:val="en-US"/>
          <w14:ligatures w14:val="none"/>
        </w:rPr>
        <w:t>. As a </w:t>
      </w:r>
      <w:hyperlink r:id="rId36" w:tooltip="Backbencher" w:history="1">
        <w:r w:rsidRPr="00146372">
          <w:rPr>
            <w:rFonts w:ascii="Arial" w:eastAsia="Times New Roman" w:hAnsi="Arial" w:cs="Arial"/>
            <w:color w:val="0000FF"/>
            <w:kern w:val="0"/>
            <w:u w:val="single"/>
            <w:lang w:val="en-US"/>
            <w14:ligatures w14:val="none"/>
          </w:rPr>
          <w:t>backbencher</w:t>
        </w:r>
      </w:hyperlink>
      <w:r w:rsidRPr="00146372">
        <w:rPr>
          <w:rFonts w:ascii="Arial" w:eastAsia="Times New Roman" w:hAnsi="Arial" w:cs="Arial"/>
          <w:color w:val="202122"/>
          <w:kern w:val="0"/>
          <w:lang w:val="en-US"/>
          <w14:ligatures w14:val="none"/>
        </w:rPr>
        <w:t>, he supported the unsuccessful </w:t>
      </w:r>
      <w:hyperlink r:id="rId37" w:tooltip="Britain Stronger in Europe" w:history="1">
        <w:r w:rsidRPr="00146372">
          <w:rPr>
            <w:rFonts w:ascii="Arial" w:eastAsia="Times New Roman" w:hAnsi="Arial" w:cs="Arial"/>
            <w:color w:val="0000FF"/>
            <w:kern w:val="0"/>
            <w:u w:val="single"/>
            <w:lang w:val="en-US"/>
            <w14:ligatures w14:val="none"/>
          </w:rPr>
          <w:t>remain campaign</w:t>
        </w:r>
      </w:hyperlink>
      <w:r w:rsidRPr="00146372">
        <w:rPr>
          <w:rFonts w:ascii="Arial" w:eastAsia="Times New Roman" w:hAnsi="Arial" w:cs="Arial"/>
          <w:color w:val="202122"/>
          <w:kern w:val="0"/>
          <w:lang w:val="en-US"/>
          <w14:ligatures w14:val="none"/>
        </w:rPr>
        <w:t> in the </w:t>
      </w:r>
      <w:hyperlink r:id="rId38" w:tooltip="2016 United Kingdom European Union membership referendum" w:history="1">
        <w:r w:rsidRPr="00146372">
          <w:rPr>
            <w:rFonts w:ascii="Arial" w:eastAsia="Times New Roman" w:hAnsi="Arial" w:cs="Arial"/>
            <w:color w:val="0000FF"/>
            <w:kern w:val="0"/>
            <w:u w:val="single"/>
            <w:lang w:val="en-US"/>
            <w14:ligatures w14:val="none"/>
          </w:rPr>
          <w:t>2016 Brexit referendum</w:t>
        </w:r>
      </w:hyperlink>
      <w:r w:rsidRPr="00146372">
        <w:rPr>
          <w:rFonts w:ascii="Arial" w:eastAsia="Times New Roman" w:hAnsi="Arial" w:cs="Arial"/>
          <w:color w:val="202122"/>
          <w:kern w:val="0"/>
          <w:lang w:val="en-US"/>
          <w14:ligatures w14:val="none"/>
        </w:rPr>
        <w:t> and advocated a </w:t>
      </w:r>
      <w:hyperlink r:id="rId39" w:tooltip="Proposed referendum on the Brexit withdrawal agreement" w:history="1">
        <w:r w:rsidRPr="00146372">
          <w:rPr>
            <w:rFonts w:ascii="Arial" w:eastAsia="Times New Roman" w:hAnsi="Arial" w:cs="Arial"/>
            <w:color w:val="0000FF"/>
            <w:kern w:val="0"/>
            <w:u w:val="single"/>
            <w:lang w:val="en-US"/>
            <w14:ligatures w14:val="none"/>
          </w:rPr>
          <w:t>proposed second referendum on Brexit</w:t>
        </w:r>
      </w:hyperlink>
      <w:r w:rsidRPr="00146372">
        <w:rPr>
          <w:rFonts w:ascii="Arial" w:eastAsia="Times New Roman" w:hAnsi="Arial" w:cs="Arial"/>
          <w:color w:val="202122"/>
          <w:kern w:val="0"/>
          <w:lang w:val="en-US"/>
          <w14:ligatures w14:val="none"/>
        </w:rPr>
        <w:t>. He was appointed to </w:t>
      </w:r>
      <w:hyperlink r:id="rId40" w:tooltip="Jeremy Corbyn" w:history="1">
        <w:r w:rsidRPr="00146372">
          <w:rPr>
            <w:rFonts w:ascii="Arial" w:eastAsia="Times New Roman" w:hAnsi="Arial" w:cs="Arial"/>
            <w:color w:val="0000FF"/>
            <w:kern w:val="0"/>
            <w:u w:val="single"/>
            <w:lang w:val="en-US"/>
            <w14:ligatures w14:val="none"/>
          </w:rPr>
          <w:t>Jeremy Corbyn</w:t>
        </w:r>
      </w:hyperlink>
      <w:r w:rsidRPr="00146372">
        <w:rPr>
          <w:rFonts w:ascii="Arial" w:eastAsia="Times New Roman" w:hAnsi="Arial" w:cs="Arial"/>
          <w:color w:val="202122"/>
          <w:kern w:val="0"/>
          <w:lang w:val="en-US"/>
          <w14:ligatures w14:val="none"/>
        </w:rPr>
        <w:t>'s shadow cabinet as </w:t>
      </w:r>
      <w:hyperlink r:id="rId41" w:tooltip="Shadow Secretary of State for Exiting the European Union" w:history="1">
        <w:r w:rsidRPr="00146372">
          <w:rPr>
            <w:rFonts w:ascii="Arial" w:eastAsia="Times New Roman" w:hAnsi="Arial" w:cs="Arial"/>
            <w:color w:val="0000FF"/>
            <w:kern w:val="0"/>
            <w:u w:val="single"/>
            <w:lang w:val="en-US"/>
            <w14:ligatures w14:val="none"/>
          </w:rPr>
          <w:t>Shadow Brexit Secretary</w:t>
        </w:r>
      </w:hyperlink>
      <w:r w:rsidRPr="00146372">
        <w:rPr>
          <w:rFonts w:ascii="Arial" w:eastAsia="Times New Roman" w:hAnsi="Arial" w:cs="Arial"/>
          <w:color w:val="202122"/>
          <w:kern w:val="0"/>
          <w:lang w:val="en-US"/>
          <w14:ligatures w14:val="none"/>
        </w:rPr>
        <w:t xml:space="preserve">, and following Corbyn's resignation after </w:t>
      </w:r>
      <w:proofErr w:type="spellStart"/>
      <w:r w:rsidRPr="00146372">
        <w:rPr>
          <w:rFonts w:ascii="Arial" w:eastAsia="Times New Roman" w:hAnsi="Arial" w:cs="Arial"/>
          <w:color w:val="202122"/>
          <w:kern w:val="0"/>
          <w:lang w:val="en-US"/>
          <w14:ligatures w14:val="none"/>
        </w:rPr>
        <w:t>Labour's</w:t>
      </w:r>
      <w:proofErr w:type="spellEnd"/>
      <w:r w:rsidRPr="00146372">
        <w:rPr>
          <w:rFonts w:ascii="Arial" w:eastAsia="Times New Roman" w:hAnsi="Arial" w:cs="Arial"/>
          <w:color w:val="202122"/>
          <w:kern w:val="0"/>
          <w:lang w:val="en-US"/>
          <w14:ligatures w14:val="none"/>
        </w:rPr>
        <w:t xml:space="preserve"> defeat at the </w:t>
      </w:r>
      <w:hyperlink r:id="rId42" w:tooltip="2019 United Kingdom general election" w:history="1">
        <w:r w:rsidRPr="00146372">
          <w:rPr>
            <w:rFonts w:ascii="Arial" w:eastAsia="Times New Roman" w:hAnsi="Arial" w:cs="Arial"/>
            <w:color w:val="0000FF"/>
            <w:kern w:val="0"/>
            <w:u w:val="single"/>
            <w:lang w:val="en-US"/>
            <w14:ligatures w14:val="none"/>
          </w:rPr>
          <w:t>2019 general election</w:t>
        </w:r>
      </w:hyperlink>
      <w:r w:rsidRPr="00146372">
        <w:rPr>
          <w:rFonts w:ascii="Arial" w:eastAsia="Times New Roman" w:hAnsi="Arial" w:cs="Arial"/>
          <w:color w:val="202122"/>
          <w:kern w:val="0"/>
          <w:lang w:val="en-US"/>
          <w14:ligatures w14:val="none"/>
        </w:rPr>
        <w:t>, Starmer succeeded him by winning the </w:t>
      </w:r>
      <w:hyperlink r:id="rId43" w:tooltip="2020 Labour Party leadership election (UK)" w:history="1">
        <w:r w:rsidRPr="00146372">
          <w:rPr>
            <w:rFonts w:ascii="Arial" w:eastAsia="Times New Roman" w:hAnsi="Arial" w:cs="Arial"/>
            <w:color w:val="0000FF"/>
            <w:kern w:val="0"/>
            <w:u w:val="single"/>
            <w:lang w:val="en-US"/>
            <w14:ligatures w14:val="none"/>
          </w:rPr>
          <w:t>2020 leadership election</w:t>
        </w:r>
      </w:hyperlink>
      <w:r w:rsidRPr="00146372">
        <w:rPr>
          <w:rFonts w:ascii="Arial" w:eastAsia="Times New Roman" w:hAnsi="Arial" w:cs="Arial"/>
          <w:color w:val="202122"/>
          <w:kern w:val="0"/>
          <w:lang w:val="en-US"/>
          <w14:ligatures w14:val="none"/>
        </w:rPr>
        <w:t> on a </w:t>
      </w:r>
      <w:hyperlink r:id="rId44" w:tooltip="Left-wing" w:history="1">
        <w:r w:rsidRPr="00146372">
          <w:rPr>
            <w:rFonts w:ascii="Arial" w:eastAsia="Times New Roman" w:hAnsi="Arial" w:cs="Arial"/>
            <w:color w:val="0000FF"/>
            <w:kern w:val="0"/>
            <w:u w:val="single"/>
            <w:lang w:val="en-US"/>
            <w14:ligatures w14:val="none"/>
          </w:rPr>
          <w:t>left-wing</w:t>
        </w:r>
      </w:hyperlink>
      <w:r w:rsidRPr="00146372">
        <w:rPr>
          <w:rFonts w:ascii="Arial" w:eastAsia="Times New Roman" w:hAnsi="Arial" w:cs="Arial"/>
          <w:color w:val="202122"/>
          <w:kern w:val="0"/>
          <w:lang w:val="en-US"/>
          <w14:ligatures w14:val="none"/>
        </w:rPr>
        <w:t> platform. As </w:t>
      </w:r>
      <w:hyperlink r:id="rId45" w:tooltip="Keir Starmer's tenure as Leader of the Opposition" w:history="1">
        <w:r w:rsidRPr="00146372">
          <w:rPr>
            <w:rFonts w:ascii="Arial" w:eastAsia="Times New Roman" w:hAnsi="Arial" w:cs="Arial"/>
            <w:color w:val="0000FF"/>
            <w:kern w:val="0"/>
            <w:u w:val="single"/>
            <w:lang w:val="en-US"/>
            <w14:ligatures w14:val="none"/>
          </w:rPr>
          <w:t>opposition leader</w:t>
        </w:r>
      </w:hyperlink>
      <w:r w:rsidRPr="00146372">
        <w:rPr>
          <w:rFonts w:ascii="Arial" w:eastAsia="Times New Roman" w:hAnsi="Arial" w:cs="Arial"/>
          <w:color w:val="202122"/>
          <w:kern w:val="0"/>
          <w:lang w:val="en-US"/>
          <w14:ligatures w14:val="none"/>
        </w:rPr>
        <w:t>, however, he moved the party toward the </w:t>
      </w:r>
      <w:hyperlink r:id="rId46" w:tooltip="Centrism" w:history="1">
        <w:r w:rsidRPr="00146372">
          <w:rPr>
            <w:rFonts w:ascii="Arial" w:eastAsia="Times New Roman" w:hAnsi="Arial" w:cs="Arial"/>
            <w:color w:val="0000FF"/>
            <w:kern w:val="0"/>
            <w:u w:val="single"/>
            <w:lang w:val="en-US"/>
            <w14:ligatures w14:val="none"/>
          </w:rPr>
          <w:t xml:space="preserve">political </w:t>
        </w:r>
        <w:proofErr w:type="spellStart"/>
        <w:r w:rsidRPr="00146372">
          <w:rPr>
            <w:rFonts w:ascii="Arial" w:eastAsia="Times New Roman" w:hAnsi="Arial" w:cs="Arial"/>
            <w:color w:val="0000FF"/>
            <w:kern w:val="0"/>
            <w:u w:val="single"/>
            <w:lang w:val="en-US"/>
            <w14:ligatures w14:val="none"/>
          </w:rPr>
          <w:t>centre</w:t>
        </w:r>
        <w:proofErr w:type="spellEnd"/>
      </w:hyperlink>
      <w:r w:rsidRPr="00146372">
        <w:rPr>
          <w:rFonts w:ascii="Arial" w:eastAsia="Times New Roman" w:hAnsi="Arial" w:cs="Arial"/>
          <w:color w:val="202122"/>
          <w:kern w:val="0"/>
          <w:lang w:val="en-US"/>
          <w14:ligatures w14:val="none"/>
        </w:rPr>
        <w:t xml:space="preserve">, and also </w:t>
      </w:r>
      <w:proofErr w:type="spellStart"/>
      <w:r w:rsidRPr="00146372">
        <w:rPr>
          <w:rFonts w:ascii="Arial" w:eastAsia="Times New Roman" w:hAnsi="Arial" w:cs="Arial"/>
          <w:color w:val="202122"/>
          <w:kern w:val="0"/>
          <w:lang w:val="en-US"/>
          <w14:ligatures w14:val="none"/>
        </w:rPr>
        <w:t>emphasised</w:t>
      </w:r>
      <w:proofErr w:type="spellEnd"/>
      <w:r w:rsidRPr="00146372">
        <w:rPr>
          <w:rFonts w:ascii="Arial" w:eastAsia="Times New Roman" w:hAnsi="Arial" w:cs="Arial"/>
          <w:color w:val="202122"/>
          <w:kern w:val="0"/>
          <w:lang w:val="en-US"/>
          <w14:ligatures w14:val="none"/>
        </w:rPr>
        <w:t xml:space="preserve"> the project of eliminating </w:t>
      </w:r>
      <w:hyperlink r:id="rId47" w:tooltip="Antisemitism in the British Labour Party" w:history="1">
        <w:r w:rsidRPr="00146372">
          <w:rPr>
            <w:rFonts w:ascii="Arial" w:eastAsia="Times New Roman" w:hAnsi="Arial" w:cs="Arial"/>
            <w:color w:val="0000FF"/>
            <w:kern w:val="0"/>
            <w:u w:val="single"/>
            <w:lang w:val="en-US"/>
            <w14:ligatures w14:val="none"/>
          </w:rPr>
          <w:t>antisemitism within the party</w:t>
        </w:r>
      </w:hyperlink>
      <w:r w:rsidRPr="00146372">
        <w:rPr>
          <w:rFonts w:ascii="Arial" w:eastAsia="Times New Roman" w:hAnsi="Arial" w:cs="Arial"/>
          <w:color w:val="202122"/>
          <w:kern w:val="0"/>
          <w:lang w:val="en-US"/>
          <w14:ligatures w14:val="none"/>
        </w:rPr>
        <w:t>.</w:t>
      </w:r>
    </w:p>
    <w:p w14:paraId="73C1CFB6" w14:textId="77777777" w:rsidR="00146372" w:rsidRPr="00146372" w:rsidRDefault="00146372" w:rsidP="00146372">
      <w:pPr>
        <w:shd w:val="clear" w:color="auto" w:fill="FFFFFF"/>
        <w:spacing w:before="120" w:after="240"/>
        <w:rPr>
          <w:rFonts w:ascii="Arial" w:eastAsia="Times New Roman" w:hAnsi="Arial" w:cs="Arial"/>
          <w:color w:val="202122"/>
          <w:kern w:val="0"/>
          <w:lang w:val="en-US"/>
          <w14:ligatures w14:val="none"/>
        </w:rPr>
      </w:pPr>
      <w:r w:rsidRPr="00146372">
        <w:rPr>
          <w:rFonts w:ascii="Arial" w:eastAsia="Times New Roman" w:hAnsi="Arial" w:cs="Arial"/>
          <w:color w:val="202122"/>
          <w:kern w:val="0"/>
          <w:lang w:val="en-US"/>
          <w14:ligatures w14:val="none"/>
        </w:rPr>
        <w:t>In July 2024, Starmer led Labour to a landslide victory at the </w:t>
      </w:r>
      <w:hyperlink r:id="rId48" w:tooltip="2024 United Kingdom general election" w:history="1">
        <w:r w:rsidRPr="00146372">
          <w:rPr>
            <w:rFonts w:ascii="Arial" w:eastAsia="Times New Roman" w:hAnsi="Arial" w:cs="Arial"/>
            <w:color w:val="0000FF"/>
            <w:kern w:val="0"/>
            <w:u w:val="single"/>
            <w:lang w:val="en-US"/>
            <w14:ligatures w14:val="none"/>
          </w:rPr>
          <w:t>2024 general election</w:t>
        </w:r>
      </w:hyperlink>
      <w:r w:rsidRPr="00146372">
        <w:rPr>
          <w:rFonts w:ascii="Arial" w:eastAsia="Times New Roman" w:hAnsi="Arial" w:cs="Arial"/>
          <w:color w:val="202122"/>
          <w:kern w:val="0"/>
          <w:lang w:val="en-US"/>
          <w14:ligatures w14:val="none"/>
        </w:rPr>
        <w:t>, ending fourteen years of </w:t>
      </w:r>
      <w:hyperlink r:id="rId49" w:tooltip="Conservative Party (UK)" w:history="1">
        <w:r w:rsidRPr="00146372">
          <w:rPr>
            <w:rFonts w:ascii="Arial" w:eastAsia="Times New Roman" w:hAnsi="Arial" w:cs="Arial"/>
            <w:color w:val="0000FF"/>
            <w:kern w:val="0"/>
            <w:u w:val="single"/>
            <w:lang w:val="en-US"/>
            <w14:ligatures w14:val="none"/>
          </w:rPr>
          <w:t>Conservative</w:t>
        </w:r>
      </w:hyperlink>
      <w:r w:rsidRPr="00146372">
        <w:rPr>
          <w:rFonts w:ascii="Arial" w:eastAsia="Times New Roman" w:hAnsi="Arial" w:cs="Arial"/>
          <w:color w:val="202122"/>
          <w:kern w:val="0"/>
          <w:lang w:val="en-US"/>
          <w14:ligatures w14:val="none"/>
        </w:rPr>
        <w:t> government with Labour becoming the largest party in the </w:t>
      </w:r>
      <w:hyperlink r:id="rId50" w:tooltip="House of Commons of the United Kingdom" w:history="1">
        <w:r w:rsidRPr="00146372">
          <w:rPr>
            <w:rFonts w:ascii="Arial" w:eastAsia="Times New Roman" w:hAnsi="Arial" w:cs="Arial"/>
            <w:color w:val="0000FF"/>
            <w:kern w:val="0"/>
            <w:u w:val="single"/>
            <w:lang w:val="en-US"/>
            <w14:ligatures w14:val="none"/>
          </w:rPr>
          <w:t>House of Commons</w:t>
        </w:r>
      </w:hyperlink>
      <w:r w:rsidRPr="00146372">
        <w:rPr>
          <w:rFonts w:ascii="Arial" w:eastAsia="Times New Roman" w:hAnsi="Arial" w:cs="Arial"/>
          <w:color w:val="202122"/>
          <w:kern w:val="0"/>
          <w:lang w:val="en-US"/>
          <w14:ligatures w14:val="none"/>
        </w:rPr>
        <w:t>. He succeeded </w:t>
      </w:r>
      <w:hyperlink r:id="rId51" w:tooltip="Rishi Sunak" w:history="1">
        <w:r w:rsidRPr="00146372">
          <w:rPr>
            <w:rFonts w:ascii="Arial" w:eastAsia="Times New Roman" w:hAnsi="Arial" w:cs="Arial"/>
            <w:color w:val="0000FF"/>
            <w:kern w:val="0"/>
            <w:u w:val="single"/>
            <w:lang w:val="en-US"/>
            <w14:ligatures w14:val="none"/>
          </w:rPr>
          <w:t>Rishi Sunak</w:t>
        </w:r>
      </w:hyperlink>
      <w:r w:rsidRPr="00146372">
        <w:rPr>
          <w:rFonts w:ascii="Arial" w:eastAsia="Times New Roman" w:hAnsi="Arial" w:cs="Arial"/>
          <w:color w:val="202122"/>
          <w:kern w:val="0"/>
          <w:lang w:val="en-US"/>
          <w14:ligatures w14:val="none"/>
        </w:rPr>
        <w:t> as prime minister on 5 July. Domestically, Starmer has said he will focus on economic growth, planning system reforms, infrastructure, energy, healthcare, education, childcare, and strengthening workers' rights, all of which were outlined in the </w:t>
      </w:r>
      <w:hyperlink r:id="rId52" w:tooltip="Change (manifesto)" w:history="1">
        <w:r w:rsidRPr="00146372">
          <w:rPr>
            <w:rFonts w:ascii="Arial" w:eastAsia="Times New Roman" w:hAnsi="Arial" w:cs="Arial"/>
            <w:color w:val="0000FF"/>
            <w:kern w:val="0"/>
            <w:u w:val="single"/>
            <w:lang w:val="en-US"/>
            <w14:ligatures w14:val="none"/>
          </w:rPr>
          <w:t>2024 election manifesto</w:t>
        </w:r>
      </w:hyperlink>
      <w:r w:rsidRPr="00146372">
        <w:rPr>
          <w:rFonts w:ascii="Arial" w:eastAsia="Times New Roman" w:hAnsi="Arial" w:cs="Arial"/>
          <w:color w:val="202122"/>
          <w:kern w:val="0"/>
          <w:lang w:val="en-US"/>
          <w14:ligatures w14:val="none"/>
        </w:rPr>
        <w:t>. He is also establishing the </w:t>
      </w:r>
      <w:hyperlink r:id="rId53" w:tooltip="Border Security Command" w:history="1">
        <w:r w:rsidRPr="00146372">
          <w:rPr>
            <w:rFonts w:ascii="Arial" w:eastAsia="Times New Roman" w:hAnsi="Arial" w:cs="Arial"/>
            <w:color w:val="0000FF"/>
            <w:kern w:val="0"/>
            <w:u w:val="single"/>
            <w:lang w:val="en-US"/>
            <w14:ligatures w14:val="none"/>
          </w:rPr>
          <w:t>Border Security Command</w:t>
        </w:r>
      </w:hyperlink>
      <w:r w:rsidRPr="00146372">
        <w:rPr>
          <w:rFonts w:ascii="Arial" w:eastAsia="Times New Roman" w:hAnsi="Arial" w:cs="Arial"/>
          <w:color w:val="202122"/>
          <w:kern w:val="0"/>
          <w:lang w:val="en-US"/>
          <w14:ligatures w14:val="none"/>
        </w:rPr>
        <w:t> to replace the </w:t>
      </w:r>
      <w:hyperlink r:id="rId54" w:tooltip="Rwanda asylum plan" w:history="1">
        <w:r w:rsidRPr="00146372">
          <w:rPr>
            <w:rFonts w:ascii="Arial" w:eastAsia="Times New Roman" w:hAnsi="Arial" w:cs="Arial"/>
            <w:color w:val="0000FF"/>
            <w:kern w:val="0"/>
            <w:u w:val="single"/>
            <w:lang w:val="en-US"/>
            <w14:ligatures w14:val="none"/>
          </w:rPr>
          <w:t>Rwanda asylum plan</w:t>
        </w:r>
      </w:hyperlink>
      <w:r w:rsidRPr="00146372">
        <w:rPr>
          <w:rFonts w:ascii="Arial" w:eastAsia="Times New Roman" w:hAnsi="Arial" w:cs="Arial"/>
          <w:color w:val="202122"/>
          <w:kern w:val="0"/>
          <w:lang w:val="en-US"/>
          <w14:ligatures w14:val="none"/>
        </w:rPr>
        <w:t>. In foreign policy, Starmer </w:t>
      </w:r>
      <w:hyperlink r:id="rId55" w:tooltip="United Kingdom and the Russian invasion of Ukraine" w:history="1">
        <w:r w:rsidRPr="00146372">
          <w:rPr>
            <w:rFonts w:ascii="Arial" w:eastAsia="Times New Roman" w:hAnsi="Arial" w:cs="Arial"/>
            <w:color w:val="0000FF"/>
            <w:kern w:val="0"/>
            <w:u w:val="single"/>
            <w:lang w:val="en-US"/>
            <w14:ligatures w14:val="none"/>
          </w:rPr>
          <w:t>has supported Ukraine in its war against Russia</w:t>
        </w:r>
      </w:hyperlink>
      <w:r w:rsidRPr="00146372">
        <w:rPr>
          <w:rFonts w:ascii="Arial" w:eastAsia="Times New Roman" w:hAnsi="Arial" w:cs="Arial"/>
          <w:color w:val="202122"/>
          <w:kern w:val="0"/>
          <w:lang w:val="en-US"/>
          <w14:ligatures w14:val="none"/>
        </w:rPr>
        <w:t> and </w:t>
      </w:r>
      <w:hyperlink r:id="rId56" w:tooltip="British support for Israel in the Israel–Hamas war" w:history="1">
        <w:r w:rsidRPr="00146372">
          <w:rPr>
            <w:rFonts w:ascii="Arial" w:eastAsia="Times New Roman" w:hAnsi="Arial" w:cs="Arial"/>
            <w:color w:val="0000FF"/>
            <w:kern w:val="0"/>
            <w:u w:val="single"/>
            <w:lang w:val="en-US"/>
            <w14:ligatures w14:val="none"/>
          </w:rPr>
          <w:t>Israel in its war against Hamas</w:t>
        </w:r>
      </w:hyperlink>
      <w:r w:rsidRPr="00146372">
        <w:rPr>
          <w:rFonts w:ascii="Arial" w:eastAsia="Times New Roman" w:hAnsi="Arial" w:cs="Arial"/>
          <w:color w:val="202122"/>
          <w:kern w:val="0"/>
          <w:lang w:val="en-US"/>
          <w14:ligatures w14:val="none"/>
        </w:rPr>
        <w:t>, but has also </w:t>
      </w:r>
      <w:hyperlink r:id="rId57" w:tooltip="Calls for a ceasefire during the Israel–Hamas war" w:history="1">
        <w:r w:rsidRPr="00146372">
          <w:rPr>
            <w:rFonts w:ascii="Arial" w:eastAsia="Times New Roman" w:hAnsi="Arial" w:cs="Arial"/>
            <w:color w:val="0000FF"/>
            <w:kern w:val="0"/>
            <w:u w:val="single"/>
            <w:lang w:val="en-US"/>
            <w14:ligatures w14:val="none"/>
          </w:rPr>
          <w:t>called for an immediate ceasefire</w:t>
        </w:r>
      </w:hyperlink>
      <w:r w:rsidRPr="00146372">
        <w:rPr>
          <w:rFonts w:ascii="Arial" w:eastAsia="Times New Roman" w:hAnsi="Arial" w:cs="Arial"/>
          <w:color w:val="202122"/>
          <w:kern w:val="0"/>
          <w:lang w:val="en-US"/>
          <w14:ligatures w14:val="none"/>
        </w:rPr>
        <w:t> in the </w:t>
      </w:r>
      <w:hyperlink r:id="rId58" w:tooltip="Israeli invasion of the Gaza Strip (2023–present)" w:history="1">
        <w:r w:rsidRPr="00146372">
          <w:rPr>
            <w:rFonts w:ascii="Arial" w:eastAsia="Times New Roman" w:hAnsi="Arial" w:cs="Arial"/>
            <w:color w:val="0000FF"/>
            <w:kern w:val="0"/>
            <w:u w:val="single"/>
            <w:lang w:val="en-US"/>
            <w14:ligatures w14:val="none"/>
          </w:rPr>
          <w:t>Gaza Strip</w:t>
        </w:r>
      </w:hyperlink>
      <w:r w:rsidRPr="00146372">
        <w:rPr>
          <w:rFonts w:ascii="Arial" w:eastAsia="Times New Roman" w:hAnsi="Arial" w:cs="Arial"/>
          <w:color w:val="202122"/>
          <w:kern w:val="0"/>
          <w:lang w:val="en-US"/>
          <w14:ligatures w14:val="none"/>
        </w:rPr>
        <w:t> since February 2024, after previously declining to call for one.</w:t>
      </w:r>
    </w:p>
    <w:p w14:paraId="6D4A7E1D" w14:textId="77777777" w:rsidR="00146372" w:rsidRPr="00146372" w:rsidRDefault="00146372" w:rsidP="00146372">
      <w:pPr>
        <w:spacing w:after="0"/>
        <w:rPr>
          <w:rFonts w:ascii="Times New Roman" w:eastAsia="Times New Roman" w:hAnsi="Times New Roman" w:cs="Times New Roman"/>
          <w:kern w:val="0"/>
          <w:highlight w:val="cyan"/>
          <w:lang w:val="en-US"/>
          <w14:ligatures w14:val="none"/>
        </w:rPr>
      </w:pPr>
      <w:r w:rsidRPr="00146372">
        <w:rPr>
          <w:rFonts w:ascii="Times New Roman" w:eastAsia="Times New Roman" w:hAnsi="Times New Roman" w:cs="Times New Roman"/>
          <w:kern w:val="0"/>
          <w:highlight w:val="cyan"/>
          <w:lang w:val="en-US"/>
          <w14:ligatures w14:val="none"/>
        </w:rPr>
        <w:t>You</w:t>
      </w:r>
    </w:p>
    <w:p w14:paraId="5DD50842" w14:textId="77777777" w:rsidR="00146372" w:rsidRPr="00146372" w:rsidRDefault="00146372" w:rsidP="00146372">
      <w:pPr>
        <w:spacing w:after="0"/>
        <w:ind w:left="-15" w:right="-15"/>
        <w:outlineLvl w:val="4"/>
        <w:rPr>
          <w:rFonts w:ascii="Times New Roman" w:eastAsia="Times New Roman" w:hAnsi="Times New Roman" w:cs="Times New Roman"/>
          <w:b/>
          <w:bCs/>
          <w:kern w:val="0"/>
          <w:sz w:val="20"/>
          <w:szCs w:val="20"/>
          <w:highlight w:val="cyan"/>
          <w:lang w:val="en-US"/>
          <w14:ligatures w14:val="none"/>
        </w:rPr>
      </w:pPr>
      <w:r w:rsidRPr="00146372">
        <w:rPr>
          <w:rFonts w:ascii="Times New Roman" w:eastAsia="Times New Roman" w:hAnsi="Times New Roman" w:cs="Times New Roman"/>
          <w:b/>
          <w:bCs/>
          <w:kern w:val="0"/>
          <w:sz w:val="20"/>
          <w:szCs w:val="20"/>
          <w:highlight w:val="cyan"/>
          <w:lang w:val="en-US"/>
          <w14:ligatures w14:val="none"/>
        </w:rPr>
        <w:t>Sent by you:</w:t>
      </w:r>
    </w:p>
    <w:p w14:paraId="50AAB134" w14:textId="77777777" w:rsidR="00146372" w:rsidRPr="00146372" w:rsidRDefault="00146372" w:rsidP="00146372">
      <w:pPr>
        <w:spacing w:after="0"/>
        <w:rPr>
          <w:rFonts w:ascii="Times New Roman" w:eastAsia="Times New Roman" w:hAnsi="Times New Roman" w:cs="Times New Roman"/>
          <w:kern w:val="0"/>
          <w:highlight w:val="cyan"/>
          <w:lang w:val="en-US"/>
          <w14:ligatures w14:val="none"/>
        </w:rPr>
      </w:pPr>
      <w:r w:rsidRPr="00146372">
        <w:rPr>
          <w:rFonts w:ascii="Times New Roman" w:eastAsia="Times New Roman" w:hAnsi="Times New Roman" w:cs="Times New Roman"/>
          <w:kern w:val="0"/>
          <w:highlight w:val="cyan"/>
          <w:lang w:val="en-US"/>
          <w14:ligatures w14:val="none"/>
        </w:rPr>
        <w:t>When Did Keir Starmer Work CPS</w:t>
      </w:r>
    </w:p>
    <w:p w14:paraId="3F5D00F1" w14:textId="77777777" w:rsidR="00146372" w:rsidRPr="00146372" w:rsidRDefault="00146372" w:rsidP="00146372">
      <w:pPr>
        <w:spacing w:after="0"/>
        <w:rPr>
          <w:rFonts w:ascii="Times New Roman" w:eastAsia="Times New Roman" w:hAnsi="Times New Roman" w:cs="Times New Roman"/>
          <w:kern w:val="0"/>
          <w:highlight w:val="cyan"/>
          <w:lang w:val="en-US"/>
          <w14:ligatures w14:val="none"/>
        </w:rPr>
      </w:pPr>
    </w:p>
    <w:p w14:paraId="6DF9EA5A" w14:textId="77777777" w:rsidR="00146372" w:rsidRPr="00146372" w:rsidRDefault="00146372" w:rsidP="00146372">
      <w:pPr>
        <w:spacing w:after="0"/>
        <w:rPr>
          <w:rFonts w:ascii="Times New Roman" w:eastAsia="Times New Roman" w:hAnsi="Times New Roman" w:cs="Times New Roman"/>
          <w:kern w:val="0"/>
          <w:highlight w:val="cyan"/>
          <w:lang w:val="en-US"/>
          <w14:ligatures w14:val="none"/>
        </w:rPr>
      </w:pPr>
      <w:r w:rsidRPr="00146372">
        <w:rPr>
          <w:rFonts w:ascii="Times New Roman" w:eastAsia="Times New Roman" w:hAnsi="Times New Roman" w:cs="Times New Roman"/>
          <w:kern w:val="0"/>
          <w:highlight w:val="cyan"/>
          <w:lang w:val="en-US"/>
          <w14:ligatures w14:val="none"/>
        </w:rPr>
        <w:t>Copilot</w:t>
      </w:r>
    </w:p>
    <w:p w14:paraId="27A05F81" w14:textId="77777777" w:rsidR="00146372" w:rsidRPr="00146372" w:rsidRDefault="00146372" w:rsidP="00146372">
      <w:pPr>
        <w:spacing w:after="0"/>
        <w:rPr>
          <w:highlight w:val="cyan"/>
          <w:lang w:val="en-US"/>
        </w:rPr>
      </w:pPr>
      <w:r w:rsidRPr="00146372">
        <w:rPr>
          <w:highlight w:val="cyan"/>
          <w:lang w:val="en-US"/>
        </w:rPr>
        <w:t>Using the web</w:t>
      </w:r>
    </w:p>
    <w:p w14:paraId="4E7CA56A" w14:textId="77777777" w:rsidR="00146372" w:rsidRPr="00146372" w:rsidRDefault="00146372" w:rsidP="00146372">
      <w:pPr>
        <w:spacing w:after="0"/>
        <w:rPr>
          <w:highlight w:val="cyan"/>
          <w:lang w:val="en-US"/>
        </w:rPr>
      </w:pPr>
    </w:p>
    <w:p w14:paraId="1EE2AD46" w14:textId="77777777" w:rsidR="00146372" w:rsidRPr="00146372" w:rsidRDefault="00146372" w:rsidP="00146372">
      <w:pPr>
        <w:spacing w:after="0"/>
        <w:rPr>
          <w:b/>
          <w:bCs/>
          <w:highlight w:val="cyan"/>
          <w:lang w:val="en-US"/>
        </w:rPr>
      </w:pPr>
      <w:r w:rsidRPr="00146372">
        <w:rPr>
          <w:b/>
          <w:bCs/>
          <w:highlight w:val="cyan"/>
          <w:lang w:val="en-US"/>
        </w:rPr>
        <w:t>Sent by Copilot:</w:t>
      </w:r>
    </w:p>
    <w:p w14:paraId="791E2121" w14:textId="77777777" w:rsidR="00146372" w:rsidRPr="00146372" w:rsidRDefault="00146372" w:rsidP="00146372">
      <w:pPr>
        <w:spacing w:after="0"/>
        <w:rPr>
          <w:rFonts w:ascii="Times New Roman" w:eastAsia="Times New Roman" w:hAnsi="Times New Roman" w:cs="Times New Roman"/>
          <w:kern w:val="0"/>
          <w:highlight w:val="cyan"/>
          <w:lang w:val="en-US"/>
          <w14:ligatures w14:val="none"/>
        </w:rPr>
      </w:pPr>
      <w:hyperlink r:id="rId59" w:tgtFrame="_blank" w:history="1">
        <w:r w:rsidRPr="00146372">
          <w:rPr>
            <w:rFonts w:ascii="Times New Roman" w:eastAsia="Times New Roman" w:hAnsi="Times New Roman" w:cs="Times New Roman"/>
            <w:color w:val="0000FF"/>
            <w:kern w:val="0"/>
            <w:highlight w:val="cyan"/>
            <w:u w:val="single"/>
            <w:lang w:val="en-US"/>
            <w14:ligatures w14:val="none"/>
          </w:rPr>
          <w:t>Keir Starmer served as the Director of Public Prosecutions (DPP) and head of the Crown Prosecution Service (CPS) from </w:t>
        </w:r>
        <w:r w:rsidRPr="00146372">
          <w:rPr>
            <w:rFonts w:ascii="Times New Roman" w:eastAsia="Times New Roman" w:hAnsi="Times New Roman" w:cs="Times New Roman"/>
            <w:b/>
            <w:bCs/>
            <w:color w:val="0000FF"/>
            <w:kern w:val="0"/>
            <w:highlight w:val="cyan"/>
            <w:u w:val="single"/>
            <w:lang w:val="en-US"/>
            <w14:ligatures w14:val="none"/>
          </w:rPr>
          <w:t xml:space="preserve">November 2008 to </w:t>
        </w:r>
        <w:r w:rsidRPr="00146372">
          <w:rPr>
            <w:rFonts w:ascii="Times New Roman" w:eastAsia="Times New Roman" w:hAnsi="Times New Roman" w:cs="Times New Roman"/>
            <w:b/>
            <w:bCs/>
            <w:color w:val="0000FF"/>
            <w:kern w:val="0"/>
            <w:u w:val="single"/>
            <w:lang w:val="en-US"/>
            <w14:ligatures w14:val="none"/>
          </w:rPr>
          <w:t>November 2013</w:t>
        </w:r>
      </w:hyperlink>
      <w:r w:rsidRPr="00146372">
        <w:rPr>
          <w:rFonts w:ascii="Times New Roman" w:eastAsia="Times New Roman" w:hAnsi="Times New Roman" w:cs="Times New Roman"/>
          <w:kern w:val="0"/>
          <w:highlight w:val="cyan"/>
          <w:lang w:val="en-US"/>
          <w14:ligatures w14:val="none"/>
        </w:rPr>
        <w:t>.</w:t>
      </w:r>
    </w:p>
    <w:p w14:paraId="13E9F2DD" w14:textId="77777777" w:rsidR="00146372" w:rsidRPr="00146372" w:rsidRDefault="00146372" w:rsidP="00146372">
      <w:pPr>
        <w:spacing w:before="120" w:after="0"/>
        <w:rPr>
          <w:rFonts w:ascii="Times New Roman" w:eastAsia="Times New Roman" w:hAnsi="Times New Roman" w:cs="Times New Roman"/>
          <w:kern w:val="0"/>
          <w:lang w:val="en-US"/>
          <w14:ligatures w14:val="none"/>
        </w:rPr>
      </w:pPr>
      <w:r w:rsidRPr="00146372">
        <w:rPr>
          <w:rFonts w:ascii="Times New Roman" w:eastAsia="Times New Roman" w:hAnsi="Times New Roman" w:cs="Times New Roman"/>
          <w:kern w:val="0"/>
          <w:highlight w:val="cyan"/>
          <w:lang w:val="en-US"/>
          <w14:ligatures w14:val="none"/>
        </w:rPr>
        <w:t>Is there something specific you want to know about his time at the CPS?</w:t>
      </w:r>
    </w:p>
    <w:p w14:paraId="0329D81A"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6F1A1667"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121CDBFF"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7A71935D"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1AB655DA"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3AE3941A"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16DF7733"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2F4C24FC"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34C1794B"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0EA2C33D"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54647906"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3336F64C"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5D46F8E6"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2EB5303D"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7573D30D"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4C118F93"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03ACB569"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19E96F8F"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0B981DC0"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2CF6F11B"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5B2EC8FB"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55922247"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63650D3E"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1487BDC9"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2F9CEA4A"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4F59CCEF"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01FF3B81"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3A31E9AE" w14:textId="77777777" w:rsidR="00B35BE0" w:rsidRP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sectPr w:rsidR="00B35BE0" w:rsidRPr="00B35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06ED4"/>
    <w:multiLevelType w:val="hybridMultilevel"/>
    <w:tmpl w:val="CF5809BA"/>
    <w:lvl w:ilvl="0" w:tplc="532AF250">
      <w:start w:val="1"/>
      <w:numFmt w:val="lowerLetter"/>
      <w:suff w:val="space"/>
      <w:lvlText w:val="%1."/>
      <w:lvlJc w:val="left"/>
      <w:pPr>
        <w:ind w:left="1484" w:hanging="360"/>
      </w:pPr>
      <w:rPr>
        <w:b/>
        <w:bCs/>
        <w:u w:val="single"/>
      </w:rPr>
    </w:lvl>
    <w:lvl w:ilvl="1" w:tplc="FFFFFFFF">
      <w:start w:val="1"/>
      <w:numFmt w:val="lowerLetter"/>
      <w:lvlText w:val="%2."/>
      <w:lvlJc w:val="left"/>
      <w:pPr>
        <w:ind w:left="2204" w:hanging="360"/>
      </w:pPr>
    </w:lvl>
    <w:lvl w:ilvl="2" w:tplc="FFFFFFFF">
      <w:start w:val="1"/>
      <w:numFmt w:val="lowerRoman"/>
      <w:lvlText w:val="%3."/>
      <w:lvlJc w:val="right"/>
      <w:pPr>
        <w:ind w:left="2924" w:hanging="180"/>
      </w:pPr>
    </w:lvl>
    <w:lvl w:ilvl="3" w:tplc="FFFFFFFF">
      <w:start w:val="1"/>
      <w:numFmt w:val="decimal"/>
      <w:lvlText w:val="%4."/>
      <w:lvlJc w:val="left"/>
      <w:pPr>
        <w:ind w:left="3644" w:hanging="360"/>
      </w:pPr>
    </w:lvl>
    <w:lvl w:ilvl="4" w:tplc="FFFFFFFF">
      <w:start w:val="1"/>
      <w:numFmt w:val="lowerLetter"/>
      <w:lvlText w:val="%5."/>
      <w:lvlJc w:val="left"/>
      <w:pPr>
        <w:ind w:left="4364" w:hanging="360"/>
      </w:pPr>
    </w:lvl>
    <w:lvl w:ilvl="5" w:tplc="FFFFFFFF">
      <w:start w:val="1"/>
      <w:numFmt w:val="lowerRoman"/>
      <w:lvlText w:val="%6."/>
      <w:lvlJc w:val="right"/>
      <w:pPr>
        <w:ind w:left="5084" w:hanging="180"/>
      </w:pPr>
    </w:lvl>
    <w:lvl w:ilvl="6" w:tplc="FFFFFFFF">
      <w:start w:val="1"/>
      <w:numFmt w:val="decimal"/>
      <w:lvlText w:val="%7."/>
      <w:lvlJc w:val="left"/>
      <w:pPr>
        <w:ind w:left="5804" w:hanging="360"/>
      </w:pPr>
    </w:lvl>
    <w:lvl w:ilvl="7" w:tplc="FFFFFFFF">
      <w:start w:val="1"/>
      <w:numFmt w:val="lowerLetter"/>
      <w:lvlText w:val="%8."/>
      <w:lvlJc w:val="left"/>
      <w:pPr>
        <w:ind w:left="6524" w:hanging="360"/>
      </w:pPr>
    </w:lvl>
    <w:lvl w:ilvl="8" w:tplc="FFFFFFFF">
      <w:start w:val="1"/>
      <w:numFmt w:val="lowerRoman"/>
      <w:lvlText w:val="%9."/>
      <w:lvlJc w:val="right"/>
      <w:pPr>
        <w:ind w:left="7244" w:hanging="180"/>
      </w:pPr>
    </w:lvl>
  </w:abstractNum>
  <w:abstractNum w:abstractNumId="1" w15:restartNumberingAfterBreak="0">
    <w:nsid w:val="4B110055"/>
    <w:multiLevelType w:val="hybridMultilevel"/>
    <w:tmpl w:val="BCD25046"/>
    <w:lvl w:ilvl="0" w:tplc="F4B42FC0">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5336D"/>
    <w:multiLevelType w:val="hybridMultilevel"/>
    <w:tmpl w:val="00D425D6"/>
    <w:lvl w:ilvl="0" w:tplc="DECA71AA">
      <w:start w:val="1"/>
      <w:numFmt w:val="decimal"/>
      <w:suff w:val="space"/>
      <w:lvlText w:val="(%1)"/>
      <w:lvlJc w:val="left"/>
      <w:pPr>
        <w:ind w:left="927"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61450666">
    <w:abstractNumId w:val="1"/>
  </w:num>
  <w:num w:numId="2" w16cid:durableId="1829786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1350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B1"/>
    <w:rsid w:val="00133CA2"/>
    <w:rsid w:val="00146372"/>
    <w:rsid w:val="00265622"/>
    <w:rsid w:val="00304DCF"/>
    <w:rsid w:val="004071FA"/>
    <w:rsid w:val="004D6507"/>
    <w:rsid w:val="00550FD0"/>
    <w:rsid w:val="005C0006"/>
    <w:rsid w:val="005D3871"/>
    <w:rsid w:val="00663A8A"/>
    <w:rsid w:val="007A12B1"/>
    <w:rsid w:val="00A11ED7"/>
    <w:rsid w:val="00A23754"/>
    <w:rsid w:val="00A24949"/>
    <w:rsid w:val="00AF57A6"/>
    <w:rsid w:val="00B35BE0"/>
    <w:rsid w:val="00BB0190"/>
    <w:rsid w:val="00DB02DE"/>
    <w:rsid w:val="00E9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FF97"/>
  <w15:chartTrackingRefBased/>
  <w15:docId w15:val="{1486976D-8E9A-4013-A966-8C04DB21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B1"/>
    <w:rPr>
      <w:lang w:val="en-GB"/>
    </w:rPr>
  </w:style>
  <w:style w:type="paragraph" w:styleId="Heading1">
    <w:name w:val="heading 1"/>
    <w:basedOn w:val="Normal"/>
    <w:next w:val="Normal"/>
    <w:link w:val="Heading1Char"/>
    <w:uiPriority w:val="9"/>
    <w:qFormat/>
    <w:rsid w:val="007A1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2B1"/>
    <w:rPr>
      <w:rFonts w:eastAsiaTheme="majorEastAsia" w:cstheme="majorBidi"/>
      <w:color w:val="272727" w:themeColor="text1" w:themeTint="D8"/>
    </w:rPr>
  </w:style>
  <w:style w:type="paragraph" w:styleId="Title">
    <w:name w:val="Title"/>
    <w:basedOn w:val="Normal"/>
    <w:next w:val="Normal"/>
    <w:link w:val="TitleChar"/>
    <w:uiPriority w:val="10"/>
    <w:qFormat/>
    <w:rsid w:val="007A1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2B1"/>
    <w:pPr>
      <w:spacing w:before="160"/>
      <w:jc w:val="center"/>
    </w:pPr>
    <w:rPr>
      <w:i/>
      <w:iCs/>
      <w:color w:val="404040" w:themeColor="text1" w:themeTint="BF"/>
    </w:rPr>
  </w:style>
  <w:style w:type="character" w:customStyle="1" w:styleId="QuoteChar">
    <w:name w:val="Quote Char"/>
    <w:basedOn w:val="DefaultParagraphFont"/>
    <w:link w:val="Quote"/>
    <w:uiPriority w:val="29"/>
    <w:rsid w:val="007A12B1"/>
    <w:rPr>
      <w:i/>
      <w:iCs/>
      <w:color w:val="404040" w:themeColor="text1" w:themeTint="BF"/>
    </w:rPr>
  </w:style>
  <w:style w:type="paragraph" w:styleId="ListParagraph">
    <w:name w:val="List Paragraph"/>
    <w:basedOn w:val="Normal"/>
    <w:uiPriority w:val="34"/>
    <w:qFormat/>
    <w:rsid w:val="007A12B1"/>
    <w:pPr>
      <w:ind w:left="720"/>
      <w:contextualSpacing/>
    </w:pPr>
  </w:style>
  <w:style w:type="character" w:styleId="IntenseEmphasis">
    <w:name w:val="Intense Emphasis"/>
    <w:basedOn w:val="DefaultParagraphFont"/>
    <w:uiPriority w:val="21"/>
    <w:qFormat/>
    <w:rsid w:val="007A12B1"/>
    <w:rPr>
      <w:i/>
      <w:iCs/>
      <w:color w:val="0F4761" w:themeColor="accent1" w:themeShade="BF"/>
    </w:rPr>
  </w:style>
  <w:style w:type="paragraph" w:styleId="IntenseQuote">
    <w:name w:val="Intense Quote"/>
    <w:basedOn w:val="Normal"/>
    <w:next w:val="Normal"/>
    <w:link w:val="IntenseQuoteChar"/>
    <w:uiPriority w:val="30"/>
    <w:qFormat/>
    <w:rsid w:val="007A1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2B1"/>
    <w:rPr>
      <w:i/>
      <w:iCs/>
      <w:color w:val="0F4761" w:themeColor="accent1" w:themeShade="BF"/>
    </w:rPr>
  </w:style>
  <w:style w:type="character" w:styleId="IntenseReference">
    <w:name w:val="Intense Reference"/>
    <w:basedOn w:val="DefaultParagraphFont"/>
    <w:uiPriority w:val="32"/>
    <w:qFormat/>
    <w:rsid w:val="007A12B1"/>
    <w:rPr>
      <w:b/>
      <w:bCs/>
      <w:smallCaps/>
      <w:color w:val="0F4761" w:themeColor="accent1" w:themeShade="BF"/>
      <w:spacing w:val="5"/>
    </w:rPr>
  </w:style>
  <w:style w:type="character" w:styleId="Hyperlink">
    <w:name w:val="Hyperlink"/>
    <w:basedOn w:val="DefaultParagraphFont"/>
    <w:uiPriority w:val="99"/>
    <w:unhideWhenUsed/>
    <w:rsid w:val="007A12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839456">
      <w:bodyDiv w:val="1"/>
      <w:marLeft w:val="0"/>
      <w:marRight w:val="0"/>
      <w:marTop w:val="0"/>
      <w:marBottom w:val="0"/>
      <w:divBdr>
        <w:top w:val="none" w:sz="0" w:space="0" w:color="auto"/>
        <w:left w:val="none" w:sz="0" w:space="0" w:color="auto"/>
        <w:bottom w:val="none" w:sz="0" w:space="0" w:color="auto"/>
        <w:right w:val="none" w:sz="0" w:space="0" w:color="auto"/>
      </w:divBdr>
    </w:div>
    <w:div w:id="2909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rime_Minister_of_the_United_Kingdom" TargetMode="External"/><Relationship Id="rId18" Type="http://schemas.openxmlformats.org/officeDocument/2006/relationships/hyperlink" Target="https://en.wikipedia.org/wiki/Director_of_Public_Prosecutions_(England_and_Wales)" TargetMode="External"/><Relationship Id="rId26" Type="http://schemas.openxmlformats.org/officeDocument/2006/relationships/hyperlink" Target="https://en.wikipedia.org/wiki/St_Edmund_Hall,_Oxford" TargetMode="External"/><Relationship Id="rId39" Type="http://schemas.openxmlformats.org/officeDocument/2006/relationships/hyperlink" Target="https://en.wikipedia.org/wiki/Proposed_referendum_on_the_Brexit_withdrawal_agreement" TargetMode="External"/><Relationship Id="rId21" Type="http://schemas.openxmlformats.org/officeDocument/2006/relationships/hyperlink" Target="https://en.wikipedia.org/wiki/Labour_Party_Young_Socialists" TargetMode="External"/><Relationship Id="rId34" Type="http://schemas.openxmlformats.org/officeDocument/2006/relationships/hyperlink" Target="https://en.wikipedia.org/wiki/House_of_Commons_of_the_United_Kingdom" TargetMode="External"/><Relationship Id="rId42" Type="http://schemas.openxmlformats.org/officeDocument/2006/relationships/hyperlink" Target="https://en.wikipedia.org/wiki/2019_United_Kingdom_general_election" TargetMode="External"/><Relationship Id="rId47" Type="http://schemas.openxmlformats.org/officeDocument/2006/relationships/hyperlink" Target="https://en.wikipedia.org/wiki/Antisemitism_in_the_British_Labour_Party" TargetMode="External"/><Relationship Id="rId50" Type="http://schemas.openxmlformats.org/officeDocument/2006/relationships/hyperlink" Target="https://en.wikipedia.org/wiki/House_of_Commons_of_the_United_Kingdom" TargetMode="External"/><Relationship Id="rId55" Type="http://schemas.openxmlformats.org/officeDocument/2006/relationships/hyperlink" Target="https://en.wikipedia.org/wiki/United_Kingdom_and_the_Russian_invasion_of_Ukraine"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n.wikipedia.org/wiki/Member_of_Parliament_(United_Kingdom)" TargetMode="External"/><Relationship Id="rId29" Type="http://schemas.openxmlformats.org/officeDocument/2006/relationships/hyperlink" Target="https://en.wikipedia.org/wiki/Northern_Ireland_Policing_Board" TargetMode="External"/><Relationship Id="rId11" Type="http://schemas.openxmlformats.org/officeDocument/2006/relationships/hyperlink" Target="https://en.wikipedia.org/wiki/File:Keir_Starmer_pronunciation.ogg" TargetMode="External"/><Relationship Id="rId24" Type="http://schemas.openxmlformats.org/officeDocument/2006/relationships/hyperlink" Target="https://en.wikipedia.org/wiki/Bachelor_of_Civil_Law" TargetMode="External"/><Relationship Id="rId32" Type="http://schemas.openxmlformats.org/officeDocument/2006/relationships/hyperlink" Target="https://en.wikipedia.org/wiki/Knight_Commander_of_the_Order_of_the_Bath" TargetMode="External"/><Relationship Id="rId37" Type="http://schemas.openxmlformats.org/officeDocument/2006/relationships/hyperlink" Target="https://en.wikipedia.org/wiki/Britain_Stronger_in_Europe" TargetMode="External"/><Relationship Id="rId40" Type="http://schemas.openxmlformats.org/officeDocument/2006/relationships/hyperlink" Target="https://en.wikipedia.org/wiki/Jeremy_Corbyn" TargetMode="External"/><Relationship Id="rId45" Type="http://schemas.openxmlformats.org/officeDocument/2006/relationships/hyperlink" Target="https://en.wikipedia.org/wiki/Keir_Starmer%27s_tenure_as_Leader_of_the_Opposition" TargetMode="External"/><Relationship Id="rId53" Type="http://schemas.openxmlformats.org/officeDocument/2006/relationships/hyperlink" Target="https://en.wikipedia.org/wiki/Border_Security_Command" TargetMode="External"/><Relationship Id="rId58" Type="http://schemas.openxmlformats.org/officeDocument/2006/relationships/hyperlink" Target="https://en.wikipedia.org/wiki/Israeli_invasion_of_the_Gaza_Strip_(2023%E2%80%93present)" TargetMode="External"/><Relationship Id="rId5" Type="http://schemas.openxmlformats.org/officeDocument/2006/relationships/hyperlink" Target="https://horrific-corruption-files.webhop.me/PNC66/" TargetMode="External"/><Relationship Id="rId61" Type="http://schemas.openxmlformats.org/officeDocument/2006/relationships/theme" Target="theme/theme1.xml"/><Relationship Id="rId19" Type="http://schemas.openxmlformats.org/officeDocument/2006/relationships/hyperlink" Target="https://en.wikipedia.org/wiki/Surrey" TargetMode="External"/><Relationship Id="rId14" Type="http://schemas.openxmlformats.org/officeDocument/2006/relationships/hyperlink" Target="https://en.wikipedia.org/wiki/Leader_of_the_Labour_Party_(UK)" TargetMode="External"/><Relationship Id="rId22" Type="http://schemas.openxmlformats.org/officeDocument/2006/relationships/hyperlink" Target="https://en.wikipedia.org/wiki/Bachelor_of_Laws" TargetMode="External"/><Relationship Id="rId27" Type="http://schemas.openxmlformats.org/officeDocument/2006/relationships/hyperlink" Target="https://en.wikipedia.org/wiki/Called_to_the_bar" TargetMode="External"/><Relationship Id="rId30" Type="http://schemas.openxmlformats.org/officeDocument/2006/relationships/hyperlink" Target="https://en.wikipedia.org/wiki/Queen%27s_Counsel" TargetMode="External"/><Relationship Id="rId35" Type="http://schemas.openxmlformats.org/officeDocument/2006/relationships/hyperlink" Target="https://en.wikipedia.org/wiki/2015_United_Kingdom_general_election" TargetMode="External"/><Relationship Id="rId43" Type="http://schemas.openxmlformats.org/officeDocument/2006/relationships/hyperlink" Target="https://en.wikipedia.org/wiki/2020_Labour_Party_leadership_election_(UK)" TargetMode="External"/><Relationship Id="rId48" Type="http://schemas.openxmlformats.org/officeDocument/2006/relationships/hyperlink" Target="https://en.wikipedia.org/wiki/2024_United_Kingdom_general_election" TargetMode="External"/><Relationship Id="rId56" Type="http://schemas.openxmlformats.org/officeDocument/2006/relationships/hyperlink" Target="https://en.wikipedia.org/wiki/British_support_for_Israel_in_the_Israel%E2%80%93Hamas_war" TargetMode="External"/><Relationship Id="rId8" Type="http://schemas.openxmlformats.org/officeDocument/2006/relationships/hyperlink" Target="https://en.wikipedia.org/wiki/Knight_Commander_of_the_Order_of_the_Bath" TargetMode="External"/><Relationship Id="rId51" Type="http://schemas.openxmlformats.org/officeDocument/2006/relationships/hyperlink" Target="https://en.wikipedia.org/wiki/Rishi_Sunak" TargetMode="External"/><Relationship Id="rId3" Type="http://schemas.openxmlformats.org/officeDocument/2006/relationships/settings" Target="settings.xml"/><Relationship Id="rId12" Type="http://schemas.openxmlformats.org/officeDocument/2006/relationships/hyperlink" Target="https://en.wikipedia.org/wiki/Barrister" TargetMode="External"/><Relationship Id="rId17" Type="http://schemas.openxmlformats.org/officeDocument/2006/relationships/hyperlink" Target="https://en.wikipedia.org/wiki/Holborn_and_St_Pancras_(UK_Parliament_constituency)" TargetMode="External"/><Relationship Id="rId25" Type="http://schemas.openxmlformats.org/officeDocument/2006/relationships/hyperlink" Target="https://en.wikipedia.org/wiki/University_of_Oxford" TargetMode="External"/><Relationship Id="rId33" Type="http://schemas.openxmlformats.org/officeDocument/2006/relationships/hyperlink" Target="https://en.wikipedia.org/wiki/2014_New_Year_Honours" TargetMode="External"/><Relationship Id="rId38" Type="http://schemas.openxmlformats.org/officeDocument/2006/relationships/hyperlink" Target="https://en.wikipedia.org/wiki/2016_United_Kingdom_European_Union_membership_referendum" TargetMode="External"/><Relationship Id="rId46" Type="http://schemas.openxmlformats.org/officeDocument/2006/relationships/hyperlink" Target="https://en.wikipedia.org/wiki/Centrism" TargetMode="External"/><Relationship Id="rId59" Type="http://schemas.openxmlformats.org/officeDocument/2006/relationships/hyperlink" Target="https://en.wikipedia.org/wiki/Keir_Starmer" TargetMode="External"/><Relationship Id="rId20" Type="http://schemas.openxmlformats.org/officeDocument/2006/relationships/hyperlink" Target="https://en.wikipedia.org/wiki/Reigate_Grammar_School" TargetMode="External"/><Relationship Id="rId41" Type="http://schemas.openxmlformats.org/officeDocument/2006/relationships/hyperlink" Target="https://en.wikipedia.org/wiki/Shadow_Secretary_of_State_for_Exiting_the_European_Union" TargetMode="External"/><Relationship Id="rId54" Type="http://schemas.openxmlformats.org/officeDocument/2006/relationships/hyperlink" Target="https://en.wikipedia.org/wiki/Rwanda_asylum_plan" TargetMode="External"/><Relationship Id="rId1" Type="http://schemas.openxmlformats.org/officeDocument/2006/relationships/numbering" Target="numbering.xml"/><Relationship Id="rId6" Type="http://schemas.openxmlformats.org/officeDocument/2006/relationships/hyperlink" Target="https://horrific-corruption-files.webhop.me/Temp/0.%20%20Laws%20and%20Regs%20Fresh/" TargetMode="External"/><Relationship Id="rId15" Type="http://schemas.openxmlformats.org/officeDocument/2006/relationships/hyperlink" Target="https://en.wikipedia.org/wiki/Leader_of_the_Opposition_(United_Kingdom)" TargetMode="External"/><Relationship Id="rId23" Type="http://schemas.openxmlformats.org/officeDocument/2006/relationships/hyperlink" Target="https://en.wikipedia.org/wiki/University_of_Leeds" TargetMode="External"/><Relationship Id="rId28" Type="http://schemas.openxmlformats.org/officeDocument/2006/relationships/hyperlink" Target="https://en.wikipedia.org/wiki/Human_rights" TargetMode="External"/><Relationship Id="rId36" Type="http://schemas.openxmlformats.org/officeDocument/2006/relationships/hyperlink" Target="https://en.wikipedia.org/wiki/Backbencher" TargetMode="External"/><Relationship Id="rId49" Type="http://schemas.openxmlformats.org/officeDocument/2006/relationships/hyperlink" Target="https://en.wikipedia.org/wiki/Conservative_Party_(UK)" TargetMode="External"/><Relationship Id="rId57" Type="http://schemas.openxmlformats.org/officeDocument/2006/relationships/hyperlink" Target="https://en.wikipedia.org/wiki/Calls_for_a_ceasefire_during_the_Israel%E2%80%93Hamas_war" TargetMode="External"/><Relationship Id="rId10" Type="http://schemas.openxmlformats.org/officeDocument/2006/relationships/hyperlink" Target="https://en.wikipedia.org/wiki/Help:IPA/English" TargetMode="External"/><Relationship Id="rId31" Type="http://schemas.openxmlformats.org/officeDocument/2006/relationships/hyperlink" Target="https://en.wikipedia.org/wiki/Murder_of_Stephen_Lawrence" TargetMode="External"/><Relationship Id="rId44" Type="http://schemas.openxmlformats.org/officeDocument/2006/relationships/hyperlink" Target="https://en.wikipedia.org/wiki/Left-wing" TargetMode="External"/><Relationship Id="rId52" Type="http://schemas.openxmlformats.org/officeDocument/2006/relationships/hyperlink" Target="https://en.wikipedia.org/wiki/Change_(manifesto)"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King%27s_Coun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75E63C-17AC-4850-8298-4593EB05E8B6}">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6</Pages>
  <Words>2333</Words>
  <Characters>13300</Characters>
  <Application>Microsoft Office Word</Application>
  <DocSecurity>0</DocSecurity>
  <Lines>110</Lines>
  <Paragraphs>31</Paragraphs>
  <ScaleCrop>false</ScaleCrop>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2024-07-13T14:51:00Z</dcterms:created>
  <dcterms:modified xsi:type="dcterms:W3CDTF">2024-07-13T14:51:00Z</dcterms:modified>
</cp:coreProperties>
</file>